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755" w:rsidRDefault="00165755" w:rsidP="00F11E96">
      <w:pPr>
        <w:pStyle w:val="BodyText"/>
        <w:rPr>
          <w:sz w:val="40"/>
        </w:rPr>
      </w:pPr>
      <w:r>
        <w:t xml:space="preserve"> </w:t>
      </w:r>
    </w:p>
    <w:p w:rsidR="00165755" w:rsidRDefault="00165755">
      <w:pPr>
        <w:jc w:val="center"/>
        <w:rPr>
          <w:b/>
          <w:bCs/>
          <w:sz w:val="52"/>
        </w:rPr>
      </w:pPr>
    </w:p>
    <w:p w:rsidR="00D57254" w:rsidRDefault="00D57254">
      <w:pPr>
        <w:jc w:val="center"/>
        <w:rPr>
          <w:b/>
          <w:bCs/>
          <w:sz w:val="52"/>
        </w:rPr>
      </w:pPr>
      <w:r>
        <w:rPr>
          <w:b/>
          <w:bCs/>
          <w:sz w:val="52"/>
        </w:rPr>
        <w:t>Thread Local Storage Specification for C6000 EABI</w:t>
      </w:r>
    </w:p>
    <w:p w:rsidR="002E1F28" w:rsidRDefault="002E1F28">
      <w:pPr>
        <w:jc w:val="center"/>
        <w:rPr>
          <w:b/>
          <w:bCs/>
          <w:sz w:val="28"/>
        </w:rPr>
      </w:pPr>
    </w:p>
    <w:p w:rsidR="00165755" w:rsidRDefault="00165755">
      <w:pPr>
        <w:jc w:val="center"/>
        <w:rPr>
          <w:b/>
          <w:bCs/>
          <w:sz w:val="28"/>
        </w:rPr>
      </w:pPr>
      <w:r>
        <w:rPr>
          <w:b/>
          <w:bCs/>
          <w:sz w:val="28"/>
        </w:rPr>
        <w:t>Revision History</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278"/>
        <w:gridCol w:w="1800"/>
        <w:gridCol w:w="5040"/>
        <w:gridCol w:w="1440"/>
      </w:tblGrid>
      <w:tr w:rsidR="00165755" w:rsidTr="004165F5">
        <w:trPr>
          <w:cantSplit/>
          <w:tblHeader/>
        </w:trPr>
        <w:tc>
          <w:tcPr>
            <w:tcW w:w="1278" w:type="dxa"/>
            <w:tcBorders>
              <w:top w:val="single" w:sz="12" w:space="0" w:color="auto"/>
              <w:bottom w:val="single" w:sz="6" w:space="0" w:color="auto"/>
            </w:tcBorders>
            <w:shd w:val="pct10" w:color="auto" w:fill="auto"/>
          </w:tcPr>
          <w:p w:rsidR="00165755" w:rsidRDefault="00165755">
            <w:pPr>
              <w:pStyle w:val="Table-ColHead"/>
              <w:rPr>
                <w:rFonts w:cs="Arial"/>
                <w:sz w:val="20"/>
              </w:rPr>
            </w:pPr>
            <w:r>
              <w:rPr>
                <w:rFonts w:cs="Arial"/>
                <w:sz w:val="20"/>
              </w:rPr>
              <w:t>Version</w:t>
            </w:r>
          </w:p>
        </w:tc>
        <w:tc>
          <w:tcPr>
            <w:tcW w:w="1800" w:type="dxa"/>
            <w:tcBorders>
              <w:top w:val="single" w:sz="12" w:space="0" w:color="auto"/>
              <w:bottom w:val="single" w:sz="6" w:space="0" w:color="auto"/>
            </w:tcBorders>
            <w:shd w:val="pct10" w:color="auto" w:fill="auto"/>
          </w:tcPr>
          <w:p w:rsidR="00165755" w:rsidRDefault="00165755">
            <w:pPr>
              <w:pStyle w:val="Table-ColHead"/>
              <w:rPr>
                <w:rFonts w:cs="Arial"/>
                <w:sz w:val="20"/>
              </w:rPr>
            </w:pPr>
            <w:r>
              <w:rPr>
                <w:rFonts w:cs="Arial"/>
                <w:sz w:val="20"/>
              </w:rPr>
              <w:t>Primary Author(s)</w:t>
            </w:r>
          </w:p>
        </w:tc>
        <w:tc>
          <w:tcPr>
            <w:tcW w:w="5040" w:type="dxa"/>
            <w:tcBorders>
              <w:top w:val="single" w:sz="12" w:space="0" w:color="auto"/>
              <w:bottom w:val="single" w:sz="6" w:space="0" w:color="auto"/>
            </w:tcBorders>
            <w:shd w:val="pct10" w:color="auto" w:fill="auto"/>
          </w:tcPr>
          <w:p w:rsidR="00165755" w:rsidRDefault="00165755">
            <w:pPr>
              <w:pStyle w:val="Table-ColHead"/>
              <w:rPr>
                <w:rFonts w:cs="Arial"/>
                <w:sz w:val="20"/>
              </w:rPr>
            </w:pPr>
            <w:r>
              <w:rPr>
                <w:rFonts w:cs="Arial"/>
                <w:sz w:val="20"/>
              </w:rPr>
              <w:t>Description of Version</w:t>
            </w:r>
          </w:p>
        </w:tc>
        <w:tc>
          <w:tcPr>
            <w:tcW w:w="1440" w:type="dxa"/>
            <w:tcBorders>
              <w:top w:val="single" w:sz="12" w:space="0" w:color="auto"/>
              <w:bottom w:val="single" w:sz="6" w:space="0" w:color="auto"/>
            </w:tcBorders>
            <w:shd w:val="pct10" w:color="auto" w:fill="auto"/>
          </w:tcPr>
          <w:p w:rsidR="00165755" w:rsidRDefault="00165755">
            <w:pPr>
              <w:pStyle w:val="Table-ColHead"/>
              <w:rPr>
                <w:rFonts w:cs="Arial"/>
                <w:sz w:val="20"/>
              </w:rPr>
            </w:pPr>
            <w:r>
              <w:rPr>
                <w:rFonts w:cs="Arial"/>
                <w:sz w:val="20"/>
              </w:rPr>
              <w:t>Date Completed</w:t>
            </w:r>
          </w:p>
        </w:tc>
      </w:tr>
      <w:tr w:rsidR="00165755" w:rsidTr="004165F5">
        <w:trPr>
          <w:cantSplit/>
        </w:trPr>
        <w:tc>
          <w:tcPr>
            <w:tcW w:w="1278" w:type="dxa"/>
            <w:tcBorders>
              <w:top w:val="nil"/>
            </w:tcBorders>
          </w:tcPr>
          <w:p w:rsidR="00165755" w:rsidRPr="003D1E14" w:rsidRDefault="003D1E14">
            <w:pPr>
              <w:pStyle w:val="Table-Text"/>
              <w:rPr>
                <w:rFonts w:ascii="Arial" w:hAnsi="Arial" w:cs="Arial"/>
                <w:iCs/>
              </w:rPr>
            </w:pPr>
            <w:r>
              <w:rPr>
                <w:rFonts w:ascii="Arial" w:hAnsi="Arial" w:cs="Arial"/>
                <w:iCs/>
              </w:rPr>
              <w:t>v</w:t>
            </w:r>
            <w:r w:rsidR="002E1F28" w:rsidRPr="003D1E14">
              <w:rPr>
                <w:rFonts w:ascii="Arial" w:hAnsi="Arial" w:cs="Arial"/>
                <w:iCs/>
              </w:rPr>
              <w:t>0.1</w:t>
            </w:r>
          </w:p>
        </w:tc>
        <w:tc>
          <w:tcPr>
            <w:tcW w:w="1800" w:type="dxa"/>
            <w:tcBorders>
              <w:top w:val="nil"/>
            </w:tcBorders>
          </w:tcPr>
          <w:p w:rsidR="00165755" w:rsidRPr="003D1E14" w:rsidRDefault="004165F5" w:rsidP="008A06C4">
            <w:pPr>
              <w:pStyle w:val="Table-Text"/>
              <w:rPr>
                <w:rFonts w:ascii="Arial" w:hAnsi="Arial" w:cs="Arial"/>
                <w:iCs/>
              </w:rPr>
            </w:pPr>
            <w:r>
              <w:rPr>
                <w:rFonts w:ascii="Arial" w:hAnsi="Arial" w:cs="Arial"/>
                <w:iCs/>
              </w:rPr>
              <w:t xml:space="preserve">Anbu </w:t>
            </w:r>
            <w:r w:rsidR="008A06C4">
              <w:rPr>
                <w:rFonts w:ascii="Arial" w:hAnsi="Arial" w:cs="Arial"/>
                <w:iCs/>
              </w:rPr>
              <w:t>Eashver</w:t>
            </w:r>
          </w:p>
        </w:tc>
        <w:tc>
          <w:tcPr>
            <w:tcW w:w="5040" w:type="dxa"/>
            <w:tcBorders>
              <w:top w:val="nil"/>
            </w:tcBorders>
          </w:tcPr>
          <w:p w:rsidR="00165755" w:rsidRPr="003D1E14" w:rsidRDefault="005B346E">
            <w:pPr>
              <w:pStyle w:val="Table-Text"/>
              <w:rPr>
                <w:rFonts w:ascii="Arial" w:hAnsi="Arial" w:cs="Arial"/>
                <w:iCs/>
              </w:rPr>
            </w:pPr>
            <w:r>
              <w:rPr>
                <w:rFonts w:ascii="Arial" w:hAnsi="Arial" w:cs="Arial"/>
                <w:iCs/>
              </w:rPr>
              <w:t xml:space="preserve">Initial </w:t>
            </w:r>
            <w:r w:rsidR="00B87554" w:rsidRPr="003D1E14">
              <w:rPr>
                <w:rFonts w:ascii="Arial" w:hAnsi="Arial" w:cs="Arial"/>
                <w:iCs/>
              </w:rPr>
              <w:t>Version</w:t>
            </w:r>
          </w:p>
        </w:tc>
        <w:tc>
          <w:tcPr>
            <w:tcW w:w="1440" w:type="dxa"/>
            <w:tcBorders>
              <w:top w:val="nil"/>
            </w:tcBorders>
          </w:tcPr>
          <w:p w:rsidR="00165755" w:rsidRPr="003D1E14" w:rsidRDefault="00F61E28">
            <w:pPr>
              <w:pStyle w:val="Table-Text"/>
              <w:rPr>
                <w:rFonts w:ascii="Arial" w:hAnsi="Arial" w:cs="Arial"/>
                <w:iCs/>
              </w:rPr>
            </w:pPr>
            <w:r>
              <w:rPr>
                <w:rFonts w:ascii="Arial" w:hAnsi="Arial" w:cs="Arial"/>
                <w:iCs/>
              </w:rPr>
              <w:t>1/9/2012</w:t>
            </w:r>
          </w:p>
        </w:tc>
      </w:tr>
      <w:tr w:rsidR="00165755" w:rsidTr="004165F5">
        <w:trPr>
          <w:cantSplit/>
        </w:trPr>
        <w:tc>
          <w:tcPr>
            <w:tcW w:w="1278" w:type="dxa"/>
            <w:tcBorders>
              <w:top w:val="nil"/>
            </w:tcBorders>
          </w:tcPr>
          <w:p w:rsidR="00165755" w:rsidRPr="003D1E14" w:rsidRDefault="004F7B77">
            <w:pPr>
              <w:pStyle w:val="Table-Text"/>
              <w:rPr>
                <w:rFonts w:ascii="Arial" w:hAnsi="Arial" w:cs="Arial"/>
                <w:i/>
                <w:iCs/>
                <w:color w:val="008000"/>
              </w:rPr>
            </w:pPr>
            <w:r>
              <w:rPr>
                <w:rFonts w:ascii="Arial" w:hAnsi="Arial" w:cs="Arial"/>
                <w:i/>
                <w:iCs/>
                <w:color w:val="008000"/>
              </w:rPr>
              <w:t>v.02</w:t>
            </w:r>
          </w:p>
        </w:tc>
        <w:tc>
          <w:tcPr>
            <w:tcW w:w="1800" w:type="dxa"/>
            <w:tcBorders>
              <w:top w:val="nil"/>
            </w:tcBorders>
          </w:tcPr>
          <w:p w:rsidR="00165755" w:rsidRPr="003D1E14" w:rsidRDefault="004F7B77">
            <w:pPr>
              <w:pStyle w:val="Table-Text"/>
              <w:rPr>
                <w:rFonts w:ascii="Arial" w:hAnsi="Arial" w:cs="Arial"/>
                <w:i/>
                <w:iCs/>
                <w:color w:val="008000"/>
              </w:rPr>
            </w:pPr>
            <w:r>
              <w:rPr>
                <w:rFonts w:ascii="Arial" w:hAnsi="Arial" w:cs="Arial"/>
                <w:i/>
                <w:iCs/>
                <w:color w:val="008000"/>
              </w:rPr>
              <w:t>Anbu Eashver</w:t>
            </w:r>
          </w:p>
        </w:tc>
        <w:tc>
          <w:tcPr>
            <w:tcW w:w="5040" w:type="dxa"/>
            <w:tcBorders>
              <w:top w:val="nil"/>
            </w:tcBorders>
          </w:tcPr>
          <w:p w:rsidR="006F633A" w:rsidRPr="003D1E14" w:rsidRDefault="004F7B77" w:rsidP="003B1CFE">
            <w:pPr>
              <w:pStyle w:val="Table-Text"/>
              <w:rPr>
                <w:rFonts w:ascii="Arial" w:hAnsi="Arial" w:cs="Arial"/>
                <w:i/>
                <w:iCs/>
                <w:color w:val="008000"/>
              </w:rPr>
            </w:pPr>
            <w:r>
              <w:rPr>
                <w:rFonts w:ascii="Arial" w:hAnsi="Arial" w:cs="Arial"/>
                <w:i/>
                <w:iCs/>
                <w:color w:val="008000"/>
              </w:rPr>
              <w:t>Updated the static exe TLS initialization based on feedback</w:t>
            </w:r>
          </w:p>
        </w:tc>
        <w:tc>
          <w:tcPr>
            <w:tcW w:w="1440" w:type="dxa"/>
            <w:tcBorders>
              <w:top w:val="nil"/>
            </w:tcBorders>
          </w:tcPr>
          <w:p w:rsidR="00165755" w:rsidRPr="003D1E14" w:rsidRDefault="004F7B77">
            <w:pPr>
              <w:pStyle w:val="Table-Text"/>
              <w:rPr>
                <w:rFonts w:ascii="Arial" w:hAnsi="Arial" w:cs="Arial"/>
                <w:i/>
                <w:iCs/>
                <w:color w:val="008000"/>
              </w:rPr>
            </w:pPr>
            <w:r>
              <w:rPr>
                <w:rFonts w:ascii="Arial" w:hAnsi="Arial" w:cs="Arial"/>
                <w:i/>
                <w:iCs/>
                <w:color w:val="008000"/>
              </w:rPr>
              <w:t>1/17/2012</w:t>
            </w:r>
          </w:p>
        </w:tc>
      </w:tr>
      <w:tr w:rsidR="00165755" w:rsidTr="004165F5">
        <w:trPr>
          <w:cantSplit/>
        </w:trPr>
        <w:tc>
          <w:tcPr>
            <w:tcW w:w="1278" w:type="dxa"/>
          </w:tcPr>
          <w:p w:rsidR="00165755" w:rsidRPr="003D1E14" w:rsidRDefault="00234B13">
            <w:pPr>
              <w:pStyle w:val="Table-Text"/>
              <w:rPr>
                <w:rFonts w:ascii="Arial" w:hAnsi="Arial" w:cs="Arial"/>
                <w:i/>
                <w:iCs/>
                <w:color w:val="008000"/>
              </w:rPr>
            </w:pPr>
            <w:r>
              <w:rPr>
                <w:rFonts w:ascii="Arial" w:hAnsi="Arial" w:cs="Arial"/>
                <w:i/>
                <w:iCs/>
                <w:color w:val="008000"/>
              </w:rPr>
              <w:t>v.03</w:t>
            </w:r>
          </w:p>
        </w:tc>
        <w:tc>
          <w:tcPr>
            <w:tcW w:w="1800" w:type="dxa"/>
          </w:tcPr>
          <w:p w:rsidR="00165755" w:rsidRPr="003D1E14" w:rsidRDefault="00234B13">
            <w:pPr>
              <w:pStyle w:val="Table-Text"/>
              <w:rPr>
                <w:rFonts w:ascii="Arial" w:hAnsi="Arial" w:cs="Arial"/>
                <w:i/>
                <w:iCs/>
                <w:color w:val="008000"/>
              </w:rPr>
            </w:pPr>
            <w:r>
              <w:rPr>
                <w:rFonts w:ascii="Arial" w:hAnsi="Arial" w:cs="Arial"/>
                <w:i/>
                <w:iCs/>
                <w:color w:val="008000"/>
              </w:rPr>
              <w:t>Anbu Eashver</w:t>
            </w:r>
          </w:p>
        </w:tc>
        <w:tc>
          <w:tcPr>
            <w:tcW w:w="5040" w:type="dxa"/>
          </w:tcPr>
          <w:p w:rsidR="001D5ECC" w:rsidRPr="003D1E14" w:rsidRDefault="00234B13">
            <w:pPr>
              <w:pStyle w:val="Table-Text"/>
              <w:rPr>
                <w:rFonts w:ascii="Arial" w:hAnsi="Arial" w:cs="Arial"/>
                <w:i/>
                <w:iCs/>
                <w:color w:val="008000"/>
              </w:rPr>
            </w:pPr>
            <w:r>
              <w:rPr>
                <w:rFonts w:ascii="Arial" w:hAnsi="Arial" w:cs="Arial"/>
                <w:i/>
                <w:iCs/>
                <w:color w:val="008000"/>
              </w:rPr>
              <w:t>Added far-DP GOT addressing</w:t>
            </w:r>
          </w:p>
        </w:tc>
        <w:tc>
          <w:tcPr>
            <w:tcW w:w="1440" w:type="dxa"/>
          </w:tcPr>
          <w:p w:rsidR="00165755" w:rsidRPr="003D1E14" w:rsidRDefault="00234B13">
            <w:pPr>
              <w:pStyle w:val="Table-Text"/>
              <w:rPr>
                <w:rFonts w:ascii="Arial" w:hAnsi="Arial" w:cs="Arial"/>
                <w:i/>
                <w:iCs/>
                <w:color w:val="008000"/>
              </w:rPr>
            </w:pPr>
            <w:r>
              <w:rPr>
                <w:rFonts w:ascii="Arial" w:hAnsi="Arial" w:cs="Arial"/>
                <w:i/>
                <w:iCs/>
                <w:color w:val="008000"/>
              </w:rPr>
              <w:t>1/24/2012</w:t>
            </w:r>
          </w:p>
        </w:tc>
      </w:tr>
      <w:tr w:rsidR="007B6604" w:rsidTr="004165F5">
        <w:trPr>
          <w:cantSplit/>
        </w:trPr>
        <w:tc>
          <w:tcPr>
            <w:tcW w:w="1278" w:type="dxa"/>
          </w:tcPr>
          <w:p w:rsidR="007B6604" w:rsidRPr="003D1E14" w:rsidRDefault="00E37289">
            <w:pPr>
              <w:pStyle w:val="Table-Text"/>
              <w:rPr>
                <w:rFonts w:ascii="Arial" w:hAnsi="Arial" w:cs="Arial"/>
                <w:i/>
                <w:iCs/>
                <w:color w:val="008000"/>
              </w:rPr>
            </w:pPr>
            <w:r>
              <w:rPr>
                <w:rFonts w:ascii="Arial" w:hAnsi="Arial" w:cs="Arial"/>
                <w:i/>
                <w:iCs/>
                <w:color w:val="008000"/>
              </w:rPr>
              <w:t>v.03</w:t>
            </w:r>
          </w:p>
        </w:tc>
        <w:tc>
          <w:tcPr>
            <w:tcW w:w="1800" w:type="dxa"/>
          </w:tcPr>
          <w:p w:rsidR="007B6604" w:rsidRPr="003D1E14" w:rsidRDefault="00E37289">
            <w:pPr>
              <w:pStyle w:val="Table-Text"/>
              <w:rPr>
                <w:rFonts w:ascii="Arial" w:hAnsi="Arial" w:cs="Arial"/>
                <w:i/>
                <w:iCs/>
                <w:color w:val="008000"/>
              </w:rPr>
            </w:pPr>
            <w:r>
              <w:rPr>
                <w:rFonts w:ascii="Arial" w:hAnsi="Arial" w:cs="Arial"/>
                <w:i/>
                <w:iCs/>
                <w:color w:val="008000"/>
              </w:rPr>
              <w:t>Anbu Eashver</w:t>
            </w:r>
          </w:p>
        </w:tc>
        <w:tc>
          <w:tcPr>
            <w:tcW w:w="5040" w:type="dxa"/>
          </w:tcPr>
          <w:p w:rsidR="00554832" w:rsidRPr="003D1E14" w:rsidRDefault="00E37289" w:rsidP="00E37289">
            <w:pPr>
              <w:pStyle w:val="Table-Text"/>
              <w:rPr>
                <w:rFonts w:ascii="Arial" w:hAnsi="Arial" w:cs="Arial"/>
                <w:i/>
                <w:iCs/>
                <w:color w:val="008000"/>
              </w:rPr>
            </w:pPr>
            <w:r>
              <w:rPr>
                <w:rFonts w:ascii="Arial" w:hAnsi="Arial" w:cs="Arial"/>
                <w:i/>
                <w:iCs/>
                <w:color w:val="008000"/>
              </w:rPr>
              <w:t xml:space="preserve">Minor edits to remove inconsistencies </w:t>
            </w:r>
          </w:p>
        </w:tc>
        <w:tc>
          <w:tcPr>
            <w:tcW w:w="1440" w:type="dxa"/>
          </w:tcPr>
          <w:p w:rsidR="007B6604" w:rsidRPr="003D1E14" w:rsidRDefault="00E37289">
            <w:pPr>
              <w:pStyle w:val="Table-Text"/>
              <w:rPr>
                <w:rFonts w:ascii="Arial" w:hAnsi="Arial" w:cs="Arial"/>
                <w:i/>
                <w:iCs/>
                <w:color w:val="008000"/>
              </w:rPr>
            </w:pPr>
            <w:r>
              <w:rPr>
                <w:rFonts w:ascii="Arial" w:hAnsi="Arial" w:cs="Arial"/>
                <w:i/>
                <w:iCs/>
                <w:color w:val="008000"/>
              </w:rPr>
              <w:t>2/22/2012</w:t>
            </w:r>
          </w:p>
        </w:tc>
      </w:tr>
      <w:tr w:rsidR="00165755" w:rsidTr="004165F5">
        <w:trPr>
          <w:cantSplit/>
        </w:trPr>
        <w:tc>
          <w:tcPr>
            <w:tcW w:w="1278" w:type="dxa"/>
          </w:tcPr>
          <w:p w:rsidR="00165755" w:rsidRPr="003D1E14" w:rsidRDefault="00165755">
            <w:pPr>
              <w:pStyle w:val="Table-Text"/>
              <w:rPr>
                <w:rFonts w:ascii="Arial" w:hAnsi="Arial" w:cs="Arial"/>
                <w:i/>
                <w:iCs/>
                <w:color w:val="008000"/>
              </w:rPr>
            </w:pPr>
          </w:p>
        </w:tc>
        <w:tc>
          <w:tcPr>
            <w:tcW w:w="1800" w:type="dxa"/>
          </w:tcPr>
          <w:p w:rsidR="00165755" w:rsidRPr="003D1E14" w:rsidRDefault="00165755">
            <w:pPr>
              <w:pStyle w:val="Table-Text"/>
              <w:rPr>
                <w:rFonts w:ascii="Arial" w:hAnsi="Arial" w:cs="Arial"/>
                <w:i/>
                <w:iCs/>
                <w:color w:val="008000"/>
              </w:rPr>
            </w:pPr>
          </w:p>
        </w:tc>
        <w:tc>
          <w:tcPr>
            <w:tcW w:w="5040" w:type="dxa"/>
          </w:tcPr>
          <w:p w:rsidR="00165755" w:rsidRPr="003D1E14" w:rsidRDefault="00165755">
            <w:pPr>
              <w:pStyle w:val="Table-Text"/>
              <w:rPr>
                <w:rFonts w:ascii="Arial" w:hAnsi="Arial" w:cs="Arial"/>
                <w:i/>
                <w:iCs/>
                <w:color w:val="008000"/>
              </w:rPr>
            </w:pPr>
          </w:p>
        </w:tc>
        <w:tc>
          <w:tcPr>
            <w:tcW w:w="1440" w:type="dxa"/>
          </w:tcPr>
          <w:p w:rsidR="00165755" w:rsidRPr="003D1E14" w:rsidRDefault="00165755">
            <w:pPr>
              <w:pStyle w:val="Table-Text"/>
              <w:rPr>
                <w:rFonts w:ascii="Arial" w:hAnsi="Arial" w:cs="Arial"/>
                <w:i/>
                <w:iCs/>
                <w:color w:val="008000"/>
              </w:rPr>
            </w:pPr>
          </w:p>
        </w:tc>
      </w:tr>
    </w:tbl>
    <w:p w:rsidR="00B75AF3" w:rsidRDefault="00B75AF3" w:rsidP="00B75AF3">
      <w:pPr>
        <w:jc w:val="center"/>
        <w:rPr>
          <w:b/>
          <w:bCs/>
          <w:sz w:val="28"/>
        </w:rPr>
      </w:pPr>
    </w:p>
    <w:p w:rsidR="00B75AF3" w:rsidRDefault="00B75AF3" w:rsidP="00B75AF3">
      <w:pPr>
        <w:jc w:val="center"/>
        <w:rPr>
          <w:b/>
          <w:bCs/>
          <w:sz w:val="28"/>
        </w:rPr>
      </w:pPr>
      <w:r>
        <w:rPr>
          <w:b/>
          <w:bCs/>
          <w:sz w:val="28"/>
        </w:rPr>
        <w:br w:type="page"/>
      </w:r>
      <w:r>
        <w:rPr>
          <w:b/>
          <w:bCs/>
          <w:sz w:val="28"/>
        </w:rPr>
        <w:lastRenderedPageBreak/>
        <w:t>Table of Contents</w:t>
      </w:r>
    </w:p>
    <w:bookmarkStart w:id="0" w:name="_Toc73875894"/>
    <w:p w:rsidR="00E37289" w:rsidRDefault="00CA40BA">
      <w:pPr>
        <w:pStyle w:val="TOC1"/>
        <w:tabs>
          <w:tab w:val="left" w:pos="400"/>
          <w:tab w:val="right" w:leader="dot" w:pos="10070"/>
        </w:tabs>
        <w:rPr>
          <w:rFonts w:asciiTheme="minorHAnsi" w:eastAsiaTheme="minorEastAsia" w:hAnsiTheme="minorHAnsi" w:cstheme="minorBidi"/>
          <w:b w:val="0"/>
          <w:bCs w:val="0"/>
          <w:noProof/>
          <w:sz w:val="22"/>
          <w:szCs w:val="22"/>
        </w:rPr>
      </w:pPr>
      <w:r w:rsidRPr="00CA40BA">
        <w:fldChar w:fldCharType="begin"/>
      </w:r>
      <w:r w:rsidR="00145E6E">
        <w:instrText xml:space="preserve"> TOC \o "1-3" \h \z \u </w:instrText>
      </w:r>
      <w:r w:rsidRPr="00CA40BA">
        <w:fldChar w:fldCharType="separate"/>
      </w:r>
      <w:hyperlink w:anchor="_Toc317779674" w:history="1">
        <w:r w:rsidR="00E37289" w:rsidRPr="007B6558">
          <w:rPr>
            <w:rStyle w:val="Hyperlink"/>
            <w:noProof/>
          </w:rPr>
          <w:t>1</w:t>
        </w:r>
        <w:r w:rsidR="00E37289">
          <w:rPr>
            <w:rFonts w:asciiTheme="minorHAnsi" w:eastAsiaTheme="minorEastAsia" w:hAnsiTheme="minorHAnsi" w:cstheme="minorBidi"/>
            <w:b w:val="0"/>
            <w:bCs w:val="0"/>
            <w:noProof/>
            <w:sz w:val="22"/>
            <w:szCs w:val="22"/>
          </w:rPr>
          <w:tab/>
        </w:r>
        <w:r w:rsidR="00E37289" w:rsidRPr="007B6558">
          <w:rPr>
            <w:rStyle w:val="Hyperlink"/>
            <w:noProof/>
          </w:rPr>
          <w:t>Overview</w:t>
        </w:r>
        <w:r w:rsidR="00E37289">
          <w:rPr>
            <w:noProof/>
            <w:webHidden/>
          </w:rPr>
          <w:tab/>
        </w:r>
        <w:r w:rsidR="00E37289">
          <w:rPr>
            <w:noProof/>
            <w:webHidden/>
          </w:rPr>
          <w:fldChar w:fldCharType="begin"/>
        </w:r>
        <w:r w:rsidR="00E37289">
          <w:rPr>
            <w:noProof/>
            <w:webHidden/>
          </w:rPr>
          <w:instrText xml:space="preserve"> PAGEREF _Toc317779674 \h </w:instrText>
        </w:r>
        <w:r w:rsidR="00E37289">
          <w:rPr>
            <w:noProof/>
            <w:webHidden/>
          </w:rPr>
        </w:r>
        <w:r w:rsidR="00E37289">
          <w:rPr>
            <w:noProof/>
            <w:webHidden/>
          </w:rPr>
          <w:fldChar w:fldCharType="separate"/>
        </w:r>
        <w:r w:rsidR="00CB741F">
          <w:rPr>
            <w:noProof/>
            <w:webHidden/>
          </w:rPr>
          <w:t>3</w:t>
        </w:r>
        <w:r w:rsidR="00E37289">
          <w:rPr>
            <w:noProof/>
            <w:webHidden/>
          </w:rPr>
          <w:fldChar w:fldCharType="end"/>
        </w:r>
      </w:hyperlink>
    </w:p>
    <w:p w:rsidR="00E37289" w:rsidRDefault="00E37289">
      <w:pPr>
        <w:pStyle w:val="TOC1"/>
        <w:tabs>
          <w:tab w:val="left" w:pos="400"/>
          <w:tab w:val="right" w:leader="dot" w:pos="10070"/>
        </w:tabs>
        <w:rPr>
          <w:rFonts w:asciiTheme="minorHAnsi" w:eastAsiaTheme="minorEastAsia" w:hAnsiTheme="minorHAnsi" w:cstheme="minorBidi"/>
          <w:b w:val="0"/>
          <w:bCs w:val="0"/>
          <w:noProof/>
          <w:sz w:val="22"/>
          <w:szCs w:val="22"/>
        </w:rPr>
      </w:pPr>
      <w:hyperlink w:anchor="_Toc317779675" w:history="1">
        <w:r w:rsidRPr="007B6558">
          <w:rPr>
            <w:rStyle w:val="Hyperlink"/>
            <w:noProof/>
          </w:rPr>
          <w:t>2</w:t>
        </w:r>
        <w:r>
          <w:rPr>
            <w:rFonts w:asciiTheme="minorHAnsi" w:eastAsiaTheme="minorEastAsia" w:hAnsiTheme="minorHAnsi" w:cstheme="minorBidi"/>
            <w:b w:val="0"/>
            <w:bCs w:val="0"/>
            <w:noProof/>
            <w:sz w:val="22"/>
            <w:szCs w:val="22"/>
          </w:rPr>
          <w:tab/>
        </w:r>
        <w:r w:rsidRPr="007B6558">
          <w:rPr>
            <w:rStyle w:val="Hyperlink"/>
            <w:noProof/>
          </w:rPr>
          <w:t>Terms and Concepts</w:t>
        </w:r>
        <w:r>
          <w:rPr>
            <w:noProof/>
            <w:webHidden/>
          </w:rPr>
          <w:tab/>
        </w:r>
        <w:r>
          <w:rPr>
            <w:noProof/>
            <w:webHidden/>
          </w:rPr>
          <w:fldChar w:fldCharType="begin"/>
        </w:r>
        <w:r>
          <w:rPr>
            <w:noProof/>
            <w:webHidden/>
          </w:rPr>
          <w:instrText xml:space="preserve"> PAGEREF _Toc317779675 \h </w:instrText>
        </w:r>
        <w:r>
          <w:rPr>
            <w:noProof/>
            <w:webHidden/>
          </w:rPr>
        </w:r>
        <w:r>
          <w:rPr>
            <w:noProof/>
            <w:webHidden/>
          </w:rPr>
          <w:fldChar w:fldCharType="separate"/>
        </w:r>
        <w:r w:rsidR="00CB741F">
          <w:rPr>
            <w:noProof/>
            <w:webHidden/>
          </w:rPr>
          <w:t>3</w:t>
        </w:r>
        <w:r>
          <w:rPr>
            <w:noProof/>
            <w:webHidden/>
          </w:rPr>
          <w:fldChar w:fldCharType="end"/>
        </w:r>
      </w:hyperlink>
    </w:p>
    <w:p w:rsidR="00E37289" w:rsidRDefault="00E37289">
      <w:pPr>
        <w:pStyle w:val="TOC1"/>
        <w:tabs>
          <w:tab w:val="left" w:pos="400"/>
          <w:tab w:val="right" w:leader="dot" w:pos="10070"/>
        </w:tabs>
        <w:rPr>
          <w:rFonts w:asciiTheme="minorHAnsi" w:eastAsiaTheme="minorEastAsia" w:hAnsiTheme="minorHAnsi" w:cstheme="minorBidi"/>
          <w:b w:val="0"/>
          <w:bCs w:val="0"/>
          <w:noProof/>
          <w:sz w:val="22"/>
          <w:szCs w:val="22"/>
        </w:rPr>
      </w:pPr>
      <w:hyperlink w:anchor="_Toc317779676" w:history="1">
        <w:r w:rsidRPr="007B6558">
          <w:rPr>
            <w:rStyle w:val="Hyperlink"/>
            <w:noProof/>
          </w:rPr>
          <w:t>3</w:t>
        </w:r>
        <w:r>
          <w:rPr>
            <w:rFonts w:asciiTheme="minorHAnsi" w:eastAsiaTheme="minorEastAsia" w:hAnsiTheme="minorHAnsi" w:cstheme="minorBidi"/>
            <w:b w:val="0"/>
            <w:bCs w:val="0"/>
            <w:noProof/>
            <w:sz w:val="22"/>
            <w:szCs w:val="22"/>
          </w:rPr>
          <w:tab/>
        </w:r>
        <w:r w:rsidRPr="007B6558">
          <w:rPr>
            <w:rStyle w:val="Hyperlink"/>
            <w:noProof/>
          </w:rPr>
          <w:t>User Interface</w:t>
        </w:r>
        <w:r>
          <w:rPr>
            <w:noProof/>
            <w:webHidden/>
          </w:rPr>
          <w:tab/>
        </w:r>
        <w:r>
          <w:rPr>
            <w:noProof/>
            <w:webHidden/>
          </w:rPr>
          <w:fldChar w:fldCharType="begin"/>
        </w:r>
        <w:r>
          <w:rPr>
            <w:noProof/>
            <w:webHidden/>
          </w:rPr>
          <w:instrText xml:space="preserve"> PAGEREF _Toc317779676 \h </w:instrText>
        </w:r>
        <w:r>
          <w:rPr>
            <w:noProof/>
            <w:webHidden/>
          </w:rPr>
        </w:r>
        <w:r>
          <w:rPr>
            <w:noProof/>
            <w:webHidden/>
          </w:rPr>
          <w:fldChar w:fldCharType="separate"/>
        </w:r>
        <w:r w:rsidR="00CB741F">
          <w:rPr>
            <w:noProof/>
            <w:webHidden/>
          </w:rPr>
          <w:t>4</w:t>
        </w:r>
        <w:r>
          <w:rPr>
            <w:noProof/>
            <w:webHidden/>
          </w:rPr>
          <w:fldChar w:fldCharType="end"/>
        </w:r>
      </w:hyperlink>
    </w:p>
    <w:p w:rsidR="00E37289" w:rsidRDefault="00E37289">
      <w:pPr>
        <w:pStyle w:val="TOC1"/>
        <w:tabs>
          <w:tab w:val="left" w:pos="400"/>
          <w:tab w:val="right" w:leader="dot" w:pos="10070"/>
        </w:tabs>
        <w:rPr>
          <w:rFonts w:asciiTheme="minorHAnsi" w:eastAsiaTheme="minorEastAsia" w:hAnsiTheme="minorHAnsi" w:cstheme="minorBidi"/>
          <w:b w:val="0"/>
          <w:bCs w:val="0"/>
          <w:noProof/>
          <w:sz w:val="22"/>
          <w:szCs w:val="22"/>
        </w:rPr>
      </w:pPr>
      <w:hyperlink w:anchor="_Toc317779677" w:history="1">
        <w:r w:rsidRPr="007B6558">
          <w:rPr>
            <w:rStyle w:val="Hyperlink"/>
            <w:noProof/>
          </w:rPr>
          <w:t>4</w:t>
        </w:r>
        <w:r>
          <w:rPr>
            <w:rFonts w:asciiTheme="minorHAnsi" w:eastAsiaTheme="minorEastAsia" w:hAnsiTheme="minorHAnsi" w:cstheme="minorBidi"/>
            <w:b w:val="0"/>
            <w:bCs w:val="0"/>
            <w:noProof/>
            <w:sz w:val="22"/>
            <w:szCs w:val="22"/>
          </w:rPr>
          <w:tab/>
        </w:r>
        <w:r w:rsidRPr="007B6558">
          <w:rPr>
            <w:rStyle w:val="Hyperlink"/>
            <w:noProof/>
          </w:rPr>
          <w:t>ELF Object File Representation</w:t>
        </w:r>
        <w:r>
          <w:rPr>
            <w:noProof/>
            <w:webHidden/>
          </w:rPr>
          <w:tab/>
        </w:r>
        <w:r>
          <w:rPr>
            <w:noProof/>
            <w:webHidden/>
          </w:rPr>
          <w:fldChar w:fldCharType="begin"/>
        </w:r>
        <w:r>
          <w:rPr>
            <w:noProof/>
            <w:webHidden/>
          </w:rPr>
          <w:instrText xml:space="preserve"> PAGEREF _Toc317779677 \h </w:instrText>
        </w:r>
        <w:r>
          <w:rPr>
            <w:noProof/>
            <w:webHidden/>
          </w:rPr>
        </w:r>
        <w:r>
          <w:rPr>
            <w:noProof/>
            <w:webHidden/>
          </w:rPr>
          <w:fldChar w:fldCharType="separate"/>
        </w:r>
        <w:r w:rsidR="00CB741F">
          <w:rPr>
            <w:noProof/>
            <w:webHidden/>
          </w:rPr>
          <w:t>4</w:t>
        </w:r>
        <w:r>
          <w:rPr>
            <w:noProof/>
            <w:webHidden/>
          </w:rPr>
          <w:fldChar w:fldCharType="end"/>
        </w:r>
      </w:hyperlink>
    </w:p>
    <w:p w:rsidR="00E37289" w:rsidRDefault="00E37289">
      <w:pPr>
        <w:pStyle w:val="TOC1"/>
        <w:tabs>
          <w:tab w:val="left" w:pos="400"/>
          <w:tab w:val="right" w:leader="dot" w:pos="10070"/>
        </w:tabs>
        <w:rPr>
          <w:rFonts w:asciiTheme="minorHAnsi" w:eastAsiaTheme="minorEastAsia" w:hAnsiTheme="minorHAnsi" w:cstheme="minorBidi"/>
          <w:b w:val="0"/>
          <w:bCs w:val="0"/>
          <w:noProof/>
          <w:sz w:val="22"/>
          <w:szCs w:val="22"/>
        </w:rPr>
      </w:pPr>
      <w:hyperlink w:anchor="_Toc317779678" w:history="1">
        <w:r w:rsidRPr="007B6558">
          <w:rPr>
            <w:rStyle w:val="Hyperlink"/>
            <w:noProof/>
          </w:rPr>
          <w:t>5</w:t>
        </w:r>
        <w:r>
          <w:rPr>
            <w:rFonts w:asciiTheme="minorHAnsi" w:eastAsiaTheme="minorEastAsia" w:hAnsiTheme="minorHAnsi" w:cstheme="minorBidi"/>
            <w:b w:val="0"/>
            <w:bCs w:val="0"/>
            <w:noProof/>
            <w:sz w:val="22"/>
            <w:szCs w:val="22"/>
          </w:rPr>
          <w:tab/>
        </w:r>
        <w:r w:rsidRPr="007B6558">
          <w:rPr>
            <w:rStyle w:val="Hyperlink"/>
            <w:noProof/>
          </w:rPr>
          <w:t>TLS Access Models</w:t>
        </w:r>
        <w:r>
          <w:rPr>
            <w:noProof/>
            <w:webHidden/>
          </w:rPr>
          <w:tab/>
        </w:r>
        <w:r>
          <w:rPr>
            <w:noProof/>
            <w:webHidden/>
          </w:rPr>
          <w:fldChar w:fldCharType="begin"/>
        </w:r>
        <w:r>
          <w:rPr>
            <w:noProof/>
            <w:webHidden/>
          </w:rPr>
          <w:instrText xml:space="preserve"> PAGEREF _Toc317779678 \h </w:instrText>
        </w:r>
        <w:r>
          <w:rPr>
            <w:noProof/>
            <w:webHidden/>
          </w:rPr>
        </w:r>
        <w:r>
          <w:rPr>
            <w:noProof/>
            <w:webHidden/>
          </w:rPr>
          <w:fldChar w:fldCharType="separate"/>
        </w:r>
        <w:r w:rsidR="00CB741F">
          <w:rPr>
            <w:noProof/>
            <w:webHidden/>
          </w:rPr>
          <w:t>5</w:t>
        </w:r>
        <w:r>
          <w:rPr>
            <w:noProof/>
            <w:webHidden/>
          </w:rPr>
          <w:fldChar w:fldCharType="end"/>
        </w:r>
      </w:hyperlink>
    </w:p>
    <w:p w:rsidR="00E37289" w:rsidRDefault="00E37289">
      <w:pPr>
        <w:pStyle w:val="TOC2"/>
        <w:tabs>
          <w:tab w:val="left" w:pos="800"/>
          <w:tab w:val="right" w:leader="dot" w:pos="10070"/>
        </w:tabs>
        <w:rPr>
          <w:rFonts w:asciiTheme="minorHAnsi" w:eastAsiaTheme="minorEastAsia" w:hAnsiTheme="minorHAnsi" w:cstheme="minorBidi"/>
          <w:i w:val="0"/>
          <w:iCs w:val="0"/>
          <w:noProof/>
          <w:sz w:val="22"/>
          <w:szCs w:val="22"/>
        </w:rPr>
      </w:pPr>
      <w:hyperlink w:anchor="_Toc317779679" w:history="1">
        <w:r w:rsidRPr="007B6558">
          <w:rPr>
            <w:rStyle w:val="Hyperlink"/>
            <w:noProof/>
          </w:rPr>
          <w:t>5.1</w:t>
        </w:r>
        <w:r>
          <w:rPr>
            <w:rFonts w:asciiTheme="minorHAnsi" w:eastAsiaTheme="minorEastAsia" w:hAnsiTheme="minorHAnsi" w:cstheme="minorBidi"/>
            <w:i w:val="0"/>
            <w:iCs w:val="0"/>
            <w:noProof/>
            <w:sz w:val="22"/>
            <w:szCs w:val="22"/>
          </w:rPr>
          <w:tab/>
        </w:r>
        <w:r w:rsidRPr="007B6558">
          <w:rPr>
            <w:rStyle w:val="Hyperlink"/>
            <w:noProof/>
          </w:rPr>
          <w:t>C6x Linux TLS models</w:t>
        </w:r>
        <w:r>
          <w:rPr>
            <w:noProof/>
            <w:webHidden/>
          </w:rPr>
          <w:tab/>
        </w:r>
        <w:r>
          <w:rPr>
            <w:noProof/>
            <w:webHidden/>
          </w:rPr>
          <w:fldChar w:fldCharType="begin"/>
        </w:r>
        <w:r>
          <w:rPr>
            <w:noProof/>
            <w:webHidden/>
          </w:rPr>
          <w:instrText xml:space="preserve"> PAGEREF _Toc317779679 \h </w:instrText>
        </w:r>
        <w:r>
          <w:rPr>
            <w:noProof/>
            <w:webHidden/>
          </w:rPr>
        </w:r>
        <w:r>
          <w:rPr>
            <w:noProof/>
            <w:webHidden/>
          </w:rPr>
          <w:fldChar w:fldCharType="separate"/>
        </w:r>
        <w:r w:rsidR="00CB741F">
          <w:rPr>
            <w:noProof/>
            <w:webHidden/>
          </w:rPr>
          <w:t>5</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80" w:history="1">
        <w:r w:rsidRPr="007B6558">
          <w:rPr>
            <w:rStyle w:val="Hyperlink"/>
            <w:noProof/>
          </w:rPr>
          <w:t>5.1.1</w:t>
        </w:r>
        <w:r>
          <w:rPr>
            <w:rFonts w:asciiTheme="minorHAnsi" w:eastAsiaTheme="minorEastAsia" w:hAnsiTheme="minorHAnsi" w:cstheme="minorBidi"/>
            <w:noProof/>
            <w:sz w:val="22"/>
            <w:szCs w:val="22"/>
          </w:rPr>
          <w:tab/>
        </w:r>
        <w:r w:rsidRPr="007B6558">
          <w:rPr>
            <w:rStyle w:val="Hyperlink"/>
            <w:noProof/>
          </w:rPr>
          <w:t>General Dynamic TLS Access Model</w:t>
        </w:r>
        <w:r>
          <w:rPr>
            <w:noProof/>
            <w:webHidden/>
          </w:rPr>
          <w:tab/>
        </w:r>
        <w:r>
          <w:rPr>
            <w:noProof/>
            <w:webHidden/>
          </w:rPr>
          <w:fldChar w:fldCharType="begin"/>
        </w:r>
        <w:r>
          <w:rPr>
            <w:noProof/>
            <w:webHidden/>
          </w:rPr>
          <w:instrText xml:space="preserve"> PAGEREF _Toc317779680 \h </w:instrText>
        </w:r>
        <w:r>
          <w:rPr>
            <w:noProof/>
            <w:webHidden/>
          </w:rPr>
        </w:r>
        <w:r>
          <w:rPr>
            <w:noProof/>
            <w:webHidden/>
          </w:rPr>
          <w:fldChar w:fldCharType="separate"/>
        </w:r>
        <w:r w:rsidR="00CB741F">
          <w:rPr>
            <w:noProof/>
            <w:webHidden/>
          </w:rPr>
          <w:t>6</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81" w:history="1">
        <w:r w:rsidRPr="007B6558">
          <w:rPr>
            <w:rStyle w:val="Hyperlink"/>
            <w:noProof/>
          </w:rPr>
          <w:t>5.1.2</w:t>
        </w:r>
        <w:r>
          <w:rPr>
            <w:rFonts w:asciiTheme="minorHAnsi" w:eastAsiaTheme="minorEastAsia" w:hAnsiTheme="minorHAnsi" w:cstheme="minorBidi"/>
            <w:noProof/>
            <w:sz w:val="22"/>
            <w:szCs w:val="22"/>
          </w:rPr>
          <w:tab/>
        </w:r>
        <w:r w:rsidRPr="007B6558">
          <w:rPr>
            <w:rStyle w:val="Hyperlink"/>
            <w:noProof/>
          </w:rPr>
          <w:t>Local Dynamic TLS Access Model</w:t>
        </w:r>
        <w:r>
          <w:rPr>
            <w:noProof/>
            <w:webHidden/>
          </w:rPr>
          <w:tab/>
        </w:r>
        <w:r>
          <w:rPr>
            <w:noProof/>
            <w:webHidden/>
          </w:rPr>
          <w:fldChar w:fldCharType="begin"/>
        </w:r>
        <w:r>
          <w:rPr>
            <w:noProof/>
            <w:webHidden/>
          </w:rPr>
          <w:instrText xml:space="preserve"> PAGEREF _Toc317779681 \h </w:instrText>
        </w:r>
        <w:r>
          <w:rPr>
            <w:noProof/>
            <w:webHidden/>
          </w:rPr>
        </w:r>
        <w:r>
          <w:rPr>
            <w:noProof/>
            <w:webHidden/>
          </w:rPr>
          <w:fldChar w:fldCharType="separate"/>
        </w:r>
        <w:r w:rsidR="00CB741F">
          <w:rPr>
            <w:noProof/>
            <w:webHidden/>
          </w:rPr>
          <w:t>8</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82" w:history="1">
        <w:r w:rsidRPr="007B6558">
          <w:rPr>
            <w:rStyle w:val="Hyperlink"/>
            <w:noProof/>
          </w:rPr>
          <w:t>5.1.3</w:t>
        </w:r>
        <w:r>
          <w:rPr>
            <w:rFonts w:asciiTheme="minorHAnsi" w:eastAsiaTheme="minorEastAsia" w:hAnsiTheme="minorHAnsi" w:cstheme="minorBidi"/>
            <w:noProof/>
            <w:sz w:val="22"/>
            <w:szCs w:val="22"/>
          </w:rPr>
          <w:tab/>
        </w:r>
        <w:r w:rsidRPr="007B6558">
          <w:rPr>
            <w:rStyle w:val="Hyperlink"/>
            <w:noProof/>
          </w:rPr>
          <w:t>Initial Exec TLS Access Model</w:t>
        </w:r>
        <w:r>
          <w:rPr>
            <w:noProof/>
            <w:webHidden/>
          </w:rPr>
          <w:tab/>
        </w:r>
        <w:r>
          <w:rPr>
            <w:noProof/>
            <w:webHidden/>
          </w:rPr>
          <w:fldChar w:fldCharType="begin"/>
        </w:r>
        <w:r>
          <w:rPr>
            <w:noProof/>
            <w:webHidden/>
          </w:rPr>
          <w:instrText xml:space="preserve"> PAGEREF _Toc317779682 \h </w:instrText>
        </w:r>
        <w:r>
          <w:rPr>
            <w:noProof/>
            <w:webHidden/>
          </w:rPr>
        </w:r>
        <w:r>
          <w:rPr>
            <w:noProof/>
            <w:webHidden/>
          </w:rPr>
          <w:fldChar w:fldCharType="separate"/>
        </w:r>
        <w:r w:rsidR="00CB741F">
          <w:rPr>
            <w:noProof/>
            <w:webHidden/>
          </w:rPr>
          <w:t>9</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83" w:history="1">
        <w:r w:rsidRPr="007B6558">
          <w:rPr>
            <w:rStyle w:val="Hyperlink"/>
            <w:noProof/>
          </w:rPr>
          <w:t>5.1.4</w:t>
        </w:r>
        <w:r>
          <w:rPr>
            <w:rFonts w:asciiTheme="minorHAnsi" w:eastAsiaTheme="minorEastAsia" w:hAnsiTheme="minorHAnsi" w:cstheme="minorBidi"/>
            <w:noProof/>
            <w:sz w:val="22"/>
            <w:szCs w:val="22"/>
          </w:rPr>
          <w:tab/>
        </w:r>
        <w:r w:rsidRPr="007B6558">
          <w:rPr>
            <w:rStyle w:val="Hyperlink"/>
            <w:noProof/>
          </w:rPr>
          <w:t>Local Exec TLS Model</w:t>
        </w:r>
        <w:r>
          <w:rPr>
            <w:noProof/>
            <w:webHidden/>
          </w:rPr>
          <w:tab/>
        </w:r>
        <w:r>
          <w:rPr>
            <w:noProof/>
            <w:webHidden/>
          </w:rPr>
          <w:fldChar w:fldCharType="begin"/>
        </w:r>
        <w:r>
          <w:rPr>
            <w:noProof/>
            <w:webHidden/>
          </w:rPr>
          <w:instrText xml:space="preserve"> PAGEREF _Toc317779683 \h </w:instrText>
        </w:r>
        <w:r>
          <w:rPr>
            <w:noProof/>
            <w:webHidden/>
          </w:rPr>
        </w:r>
        <w:r>
          <w:rPr>
            <w:noProof/>
            <w:webHidden/>
          </w:rPr>
          <w:fldChar w:fldCharType="separate"/>
        </w:r>
        <w:r w:rsidR="00CB741F">
          <w:rPr>
            <w:noProof/>
            <w:webHidden/>
          </w:rPr>
          <w:t>10</w:t>
        </w:r>
        <w:r>
          <w:rPr>
            <w:noProof/>
            <w:webHidden/>
          </w:rPr>
          <w:fldChar w:fldCharType="end"/>
        </w:r>
      </w:hyperlink>
    </w:p>
    <w:p w:rsidR="00E37289" w:rsidRDefault="00E37289">
      <w:pPr>
        <w:pStyle w:val="TOC2"/>
        <w:tabs>
          <w:tab w:val="left" w:pos="800"/>
          <w:tab w:val="right" w:leader="dot" w:pos="10070"/>
        </w:tabs>
        <w:rPr>
          <w:rFonts w:asciiTheme="minorHAnsi" w:eastAsiaTheme="minorEastAsia" w:hAnsiTheme="minorHAnsi" w:cstheme="minorBidi"/>
          <w:i w:val="0"/>
          <w:iCs w:val="0"/>
          <w:noProof/>
          <w:sz w:val="22"/>
          <w:szCs w:val="22"/>
        </w:rPr>
      </w:pPr>
      <w:hyperlink w:anchor="_Toc317779684" w:history="1">
        <w:r w:rsidRPr="007B6558">
          <w:rPr>
            <w:rStyle w:val="Hyperlink"/>
            <w:noProof/>
          </w:rPr>
          <w:t>5.2</w:t>
        </w:r>
        <w:r>
          <w:rPr>
            <w:rFonts w:asciiTheme="minorHAnsi" w:eastAsiaTheme="minorEastAsia" w:hAnsiTheme="minorHAnsi" w:cstheme="minorBidi"/>
            <w:i w:val="0"/>
            <w:iCs w:val="0"/>
            <w:noProof/>
            <w:sz w:val="22"/>
            <w:szCs w:val="22"/>
          </w:rPr>
          <w:tab/>
        </w:r>
        <w:r w:rsidRPr="007B6558">
          <w:rPr>
            <w:rStyle w:val="Hyperlink"/>
            <w:noProof/>
          </w:rPr>
          <w:t>Static Executable TLS model</w:t>
        </w:r>
        <w:r>
          <w:rPr>
            <w:noProof/>
            <w:webHidden/>
          </w:rPr>
          <w:tab/>
        </w:r>
        <w:r>
          <w:rPr>
            <w:noProof/>
            <w:webHidden/>
          </w:rPr>
          <w:fldChar w:fldCharType="begin"/>
        </w:r>
        <w:r>
          <w:rPr>
            <w:noProof/>
            <w:webHidden/>
          </w:rPr>
          <w:instrText xml:space="preserve"> PAGEREF _Toc317779684 \h </w:instrText>
        </w:r>
        <w:r>
          <w:rPr>
            <w:noProof/>
            <w:webHidden/>
          </w:rPr>
        </w:r>
        <w:r>
          <w:rPr>
            <w:noProof/>
            <w:webHidden/>
          </w:rPr>
          <w:fldChar w:fldCharType="separate"/>
        </w:r>
        <w:r w:rsidR="00CB741F">
          <w:rPr>
            <w:noProof/>
            <w:webHidden/>
          </w:rPr>
          <w:t>10</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85" w:history="1">
        <w:r w:rsidRPr="007B6558">
          <w:rPr>
            <w:rStyle w:val="Hyperlink"/>
            <w:noProof/>
          </w:rPr>
          <w:t>5.2.1</w:t>
        </w:r>
        <w:r>
          <w:rPr>
            <w:rFonts w:asciiTheme="minorHAnsi" w:eastAsiaTheme="minorEastAsia" w:hAnsiTheme="minorHAnsi" w:cstheme="minorBidi"/>
            <w:noProof/>
            <w:sz w:val="22"/>
            <w:szCs w:val="22"/>
          </w:rPr>
          <w:tab/>
        </w:r>
        <w:r w:rsidRPr="007B6558">
          <w:rPr>
            <w:rStyle w:val="Hyperlink"/>
            <w:noProof/>
          </w:rPr>
          <w:t>Static Executable Addressing</w:t>
        </w:r>
        <w:r>
          <w:rPr>
            <w:noProof/>
            <w:webHidden/>
          </w:rPr>
          <w:tab/>
        </w:r>
        <w:r>
          <w:rPr>
            <w:noProof/>
            <w:webHidden/>
          </w:rPr>
          <w:fldChar w:fldCharType="begin"/>
        </w:r>
        <w:r>
          <w:rPr>
            <w:noProof/>
            <w:webHidden/>
          </w:rPr>
          <w:instrText xml:space="preserve"> PAGEREF _Toc317779685 \h </w:instrText>
        </w:r>
        <w:r>
          <w:rPr>
            <w:noProof/>
            <w:webHidden/>
          </w:rPr>
        </w:r>
        <w:r>
          <w:rPr>
            <w:noProof/>
            <w:webHidden/>
          </w:rPr>
          <w:fldChar w:fldCharType="separate"/>
        </w:r>
        <w:r w:rsidR="00CB741F">
          <w:rPr>
            <w:noProof/>
            <w:webHidden/>
          </w:rPr>
          <w:t>11</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86" w:history="1">
        <w:r w:rsidRPr="007B6558">
          <w:rPr>
            <w:rStyle w:val="Hyperlink"/>
            <w:noProof/>
          </w:rPr>
          <w:t>5.2.2</w:t>
        </w:r>
        <w:r>
          <w:rPr>
            <w:rFonts w:asciiTheme="minorHAnsi" w:eastAsiaTheme="minorEastAsia" w:hAnsiTheme="minorHAnsi" w:cstheme="minorBidi"/>
            <w:noProof/>
            <w:sz w:val="22"/>
            <w:szCs w:val="22"/>
          </w:rPr>
          <w:tab/>
        </w:r>
        <w:r w:rsidRPr="007B6558">
          <w:rPr>
            <w:rStyle w:val="Hyperlink"/>
            <w:noProof/>
          </w:rPr>
          <w:t>Static exe TLS Runtime Architecture</w:t>
        </w:r>
        <w:r>
          <w:rPr>
            <w:noProof/>
            <w:webHidden/>
          </w:rPr>
          <w:tab/>
        </w:r>
        <w:r>
          <w:rPr>
            <w:noProof/>
            <w:webHidden/>
          </w:rPr>
          <w:fldChar w:fldCharType="begin"/>
        </w:r>
        <w:r>
          <w:rPr>
            <w:noProof/>
            <w:webHidden/>
          </w:rPr>
          <w:instrText xml:space="preserve"> PAGEREF _Toc317779686 \h </w:instrText>
        </w:r>
        <w:r>
          <w:rPr>
            <w:noProof/>
            <w:webHidden/>
          </w:rPr>
        </w:r>
        <w:r>
          <w:rPr>
            <w:noProof/>
            <w:webHidden/>
          </w:rPr>
          <w:fldChar w:fldCharType="separate"/>
        </w:r>
        <w:r w:rsidR="00CB741F">
          <w:rPr>
            <w:noProof/>
            <w:webHidden/>
          </w:rPr>
          <w:t>11</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87" w:history="1">
        <w:r w:rsidRPr="007B6558">
          <w:rPr>
            <w:rStyle w:val="Hyperlink"/>
            <w:noProof/>
          </w:rPr>
          <w:t>5.2.3</w:t>
        </w:r>
        <w:r>
          <w:rPr>
            <w:rFonts w:asciiTheme="minorHAnsi" w:eastAsiaTheme="minorEastAsia" w:hAnsiTheme="minorHAnsi" w:cstheme="minorBidi"/>
            <w:noProof/>
            <w:sz w:val="22"/>
            <w:szCs w:val="22"/>
          </w:rPr>
          <w:tab/>
        </w:r>
        <w:r w:rsidRPr="007B6558">
          <w:rPr>
            <w:rStyle w:val="Hyperlink"/>
            <w:noProof/>
          </w:rPr>
          <w:t>Static Exe TLS allocation</w:t>
        </w:r>
        <w:r>
          <w:rPr>
            <w:noProof/>
            <w:webHidden/>
          </w:rPr>
          <w:tab/>
        </w:r>
        <w:r>
          <w:rPr>
            <w:noProof/>
            <w:webHidden/>
          </w:rPr>
          <w:fldChar w:fldCharType="begin"/>
        </w:r>
        <w:r>
          <w:rPr>
            <w:noProof/>
            <w:webHidden/>
          </w:rPr>
          <w:instrText xml:space="preserve"> PAGEREF _Toc317779687 \h </w:instrText>
        </w:r>
        <w:r>
          <w:rPr>
            <w:noProof/>
            <w:webHidden/>
          </w:rPr>
        </w:r>
        <w:r>
          <w:rPr>
            <w:noProof/>
            <w:webHidden/>
          </w:rPr>
          <w:fldChar w:fldCharType="separate"/>
        </w:r>
        <w:r w:rsidR="00CB741F">
          <w:rPr>
            <w:noProof/>
            <w:webHidden/>
          </w:rPr>
          <w:t>12</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88" w:history="1">
        <w:r w:rsidRPr="007B6558">
          <w:rPr>
            <w:rStyle w:val="Hyperlink"/>
            <w:noProof/>
          </w:rPr>
          <w:t>5.2.4</w:t>
        </w:r>
        <w:r>
          <w:rPr>
            <w:rFonts w:asciiTheme="minorHAnsi" w:eastAsiaTheme="minorEastAsia" w:hAnsiTheme="minorHAnsi" w:cstheme="minorBidi"/>
            <w:noProof/>
            <w:sz w:val="22"/>
            <w:szCs w:val="22"/>
          </w:rPr>
          <w:tab/>
        </w:r>
        <w:r w:rsidRPr="007B6558">
          <w:rPr>
            <w:rStyle w:val="Hyperlink"/>
            <w:noProof/>
          </w:rPr>
          <w:t>Main Thread’s TLS Initialization</w:t>
        </w:r>
        <w:r>
          <w:rPr>
            <w:noProof/>
            <w:webHidden/>
          </w:rPr>
          <w:tab/>
        </w:r>
        <w:r>
          <w:rPr>
            <w:noProof/>
            <w:webHidden/>
          </w:rPr>
          <w:fldChar w:fldCharType="begin"/>
        </w:r>
        <w:r>
          <w:rPr>
            <w:noProof/>
            <w:webHidden/>
          </w:rPr>
          <w:instrText xml:space="preserve"> PAGEREF _Toc317779688 \h </w:instrText>
        </w:r>
        <w:r>
          <w:rPr>
            <w:noProof/>
            <w:webHidden/>
          </w:rPr>
        </w:r>
        <w:r>
          <w:rPr>
            <w:noProof/>
            <w:webHidden/>
          </w:rPr>
          <w:fldChar w:fldCharType="separate"/>
        </w:r>
        <w:r w:rsidR="00CB741F">
          <w:rPr>
            <w:noProof/>
            <w:webHidden/>
          </w:rPr>
          <w:t>13</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89" w:history="1">
        <w:r w:rsidRPr="007B6558">
          <w:rPr>
            <w:rStyle w:val="Hyperlink"/>
            <w:noProof/>
          </w:rPr>
          <w:t>5.2.5</w:t>
        </w:r>
        <w:r>
          <w:rPr>
            <w:rFonts w:asciiTheme="minorHAnsi" w:eastAsiaTheme="minorEastAsia" w:hAnsiTheme="minorHAnsi" w:cstheme="minorBidi"/>
            <w:noProof/>
            <w:sz w:val="22"/>
            <w:szCs w:val="22"/>
          </w:rPr>
          <w:tab/>
        </w:r>
        <w:r w:rsidRPr="007B6558">
          <w:rPr>
            <w:rStyle w:val="Hyperlink"/>
            <w:noProof/>
          </w:rPr>
          <w:t>TLS Initialization by Thread Library</w:t>
        </w:r>
        <w:r>
          <w:rPr>
            <w:noProof/>
            <w:webHidden/>
          </w:rPr>
          <w:tab/>
        </w:r>
        <w:r>
          <w:rPr>
            <w:noProof/>
            <w:webHidden/>
          </w:rPr>
          <w:fldChar w:fldCharType="begin"/>
        </w:r>
        <w:r>
          <w:rPr>
            <w:noProof/>
            <w:webHidden/>
          </w:rPr>
          <w:instrText xml:space="preserve"> PAGEREF _Toc317779689 \h </w:instrText>
        </w:r>
        <w:r>
          <w:rPr>
            <w:noProof/>
            <w:webHidden/>
          </w:rPr>
        </w:r>
        <w:r>
          <w:rPr>
            <w:noProof/>
            <w:webHidden/>
          </w:rPr>
          <w:fldChar w:fldCharType="separate"/>
        </w:r>
        <w:r w:rsidR="00CB741F">
          <w:rPr>
            <w:noProof/>
            <w:webHidden/>
          </w:rPr>
          <w:t>13</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90" w:history="1">
        <w:r w:rsidRPr="007B6558">
          <w:rPr>
            <w:rStyle w:val="Hyperlink"/>
            <w:noProof/>
          </w:rPr>
          <w:t>5.2.6</w:t>
        </w:r>
        <w:r>
          <w:rPr>
            <w:rFonts w:asciiTheme="minorHAnsi" w:eastAsiaTheme="minorEastAsia" w:hAnsiTheme="minorHAnsi" w:cstheme="minorBidi"/>
            <w:noProof/>
            <w:sz w:val="22"/>
            <w:szCs w:val="22"/>
          </w:rPr>
          <w:tab/>
        </w:r>
        <w:r w:rsidRPr="007B6558">
          <w:rPr>
            <w:rStyle w:val="Hyperlink"/>
            <w:noProof/>
          </w:rPr>
          <w:t>Thread Pointer</w:t>
        </w:r>
        <w:r>
          <w:rPr>
            <w:noProof/>
            <w:webHidden/>
          </w:rPr>
          <w:tab/>
        </w:r>
        <w:r>
          <w:rPr>
            <w:noProof/>
            <w:webHidden/>
          </w:rPr>
          <w:fldChar w:fldCharType="begin"/>
        </w:r>
        <w:r>
          <w:rPr>
            <w:noProof/>
            <w:webHidden/>
          </w:rPr>
          <w:instrText xml:space="preserve"> PAGEREF _Toc317779690 \h </w:instrText>
        </w:r>
        <w:r>
          <w:rPr>
            <w:noProof/>
            <w:webHidden/>
          </w:rPr>
        </w:r>
        <w:r>
          <w:rPr>
            <w:noProof/>
            <w:webHidden/>
          </w:rPr>
          <w:fldChar w:fldCharType="separate"/>
        </w:r>
        <w:r w:rsidR="00CB741F">
          <w:rPr>
            <w:noProof/>
            <w:webHidden/>
          </w:rPr>
          <w:t>13</w:t>
        </w:r>
        <w:r>
          <w:rPr>
            <w:noProof/>
            <w:webHidden/>
          </w:rPr>
          <w:fldChar w:fldCharType="end"/>
        </w:r>
      </w:hyperlink>
    </w:p>
    <w:p w:rsidR="00E37289" w:rsidRDefault="00E37289">
      <w:pPr>
        <w:pStyle w:val="TOC2"/>
        <w:tabs>
          <w:tab w:val="left" w:pos="800"/>
          <w:tab w:val="right" w:leader="dot" w:pos="10070"/>
        </w:tabs>
        <w:rPr>
          <w:rFonts w:asciiTheme="minorHAnsi" w:eastAsiaTheme="minorEastAsia" w:hAnsiTheme="minorHAnsi" w:cstheme="minorBidi"/>
          <w:i w:val="0"/>
          <w:iCs w:val="0"/>
          <w:noProof/>
          <w:sz w:val="22"/>
          <w:szCs w:val="22"/>
        </w:rPr>
      </w:pPr>
      <w:hyperlink w:anchor="_Toc317779691" w:history="1">
        <w:r w:rsidRPr="007B6558">
          <w:rPr>
            <w:rStyle w:val="Hyperlink"/>
            <w:noProof/>
          </w:rPr>
          <w:t>5.3</w:t>
        </w:r>
        <w:r>
          <w:rPr>
            <w:rFonts w:asciiTheme="minorHAnsi" w:eastAsiaTheme="minorEastAsia" w:hAnsiTheme="minorHAnsi" w:cstheme="minorBidi"/>
            <w:i w:val="0"/>
            <w:iCs w:val="0"/>
            <w:noProof/>
            <w:sz w:val="22"/>
            <w:szCs w:val="22"/>
          </w:rPr>
          <w:tab/>
        </w:r>
        <w:r w:rsidRPr="007B6558">
          <w:rPr>
            <w:rStyle w:val="Hyperlink"/>
            <w:noProof/>
          </w:rPr>
          <w:t>Bare-Metal Dynamic Linking TLS Model</w:t>
        </w:r>
        <w:r>
          <w:rPr>
            <w:noProof/>
            <w:webHidden/>
          </w:rPr>
          <w:tab/>
        </w:r>
        <w:r>
          <w:rPr>
            <w:noProof/>
            <w:webHidden/>
          </w:rPr>
          <w:fldChar w:fldCharType="begin"/>
        </w:r>
        <w:r>
          <w:rPr>
            <w:noProof/>
            <w:webHidden/>
          </w:rPr>
          <w:instrText xml:space="preserve"> PAGEREF _Toc317779691 \h </w:instrText>
        </w:r>
        <w:r>
          <w:rPr>
            <w:noProof/>
            <w:webHidden/>
          </w:rPr>
        </w:r>
        <w:r>
          <w:rPr>
            <w:noProof/>
            <w:webHidden/>
          </w:rPr>
          <w:fldChar w:fldCharType="separate"/>
        </w:r>
        <w:r w:rsidR="00CB741F">
          <w:rPr>
            <w:noProof/>
            <w:webHidden/>
          </w:rPr>
          <w:t>13</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92" w:history="1">
        <w:r w:rsidRPr="007B6558">
          <w:rPr>
            <w:rStyle w:val="Hyperlink"/>
            <w:noProof/>
          </w:rPr>
          <w:t>5.3.1</w:t>
        </w:r>
        <w:r>
          <w:rPr>
            <w:rFonts w:asciiTheme="minorHAnsi" w:eastAsiaTheme="minorEastAsia" w:hAnsiTheme="minorHAnsi" w:cstheme="minorBidi"/>
            <w:noProof/>
            <w:sz w:val="22"/>
            <w:szCs w:val="22"/>
          </w:rPr>
          <w:tab/>
        </w:r>
        <w:r w:rsidRPr="007B6558">
          <w:rPr>
            <w:rStyle w:val="Hyperlink"/>
            <w:noProof/>
          </w:rPr>
          <w:t>Default TLS Addressing for Bare-Metal Dynamic Linking</w:t>
        </w:r>
        <w:r>
          <w:rPr>
            <w:noProof/>
            <w:webHidden/>
          </w:rPr>
          <w:tab/>
        </w:r>
        <w:r>
          <w:rPr>
            <w:noProof/>
            <w:webHidden/>
          </w:rPr>
          <w:fldChar w:fldCharType="begin"/>
        </w:r>
        <w:r>
          <w:rPr>
            <w:noProof/>
            <w:webHidden/>
          </w:rPr>
          <w:instrText xml:space="preserve"> PAGEREF _Toc317779692 \h </w:instrText>
        </w:r>
        <w:r>
          <w:rPr>
            <w:noProof/>
            <w:webHidden/>
          </w:rPr>
        </w:r>
        <w:r>
          <w:rPr>
            <w:noProof/>
            <w:webHidden/>
          </w:rPr>
          <w:fldChar w:fldCharType="separate"/>
        </w:r>
        <w:r w:rsidR="00CB741F">
          <w:rPr>
            <w:noProof/>
            <w:webHidden/>
          </w:rPr>
          <w:t>14</w:t>
        </w:r>
        <w:r>
          <w:rPr>
            <w:noProof/>
            <w:webHidden/>
          </w:rPr>
          <w:fldChar w:fldCharType="end"/>
        </w:r>
      </w:hyperlink>
    </w:p>
    <w:p w:rsidR="00E37289" w:rsidRDefault="00E37289">
      <w:pPr>
        <w:pStyle w:val="TOC3"/>
        <w:tabs>
          <w:tab w:val="left" w:pos="1200"/>
          <w:tab w:val="right" w:leader="dot" w:pos="10070"/>
        </w:tabs>
        <w:rPr>
          <w:rFonts w:asciiTheme="minorHAnsi" w:eastAsiaTheme="minorEastAsia" w:hAnsiTheme="minorHAnsi" w:cstheme="minorBidi"/>
          <w:noProof/>
          <w:sz w:val="22"/>
          <w:szCs w:val="22"/>
        </w:rPr>
      </w:pPr>
      <w:hyperlink w:anchor="_Toc317779693" w:history="1">
        <w:r w:rsidRPr="007B6558">
          <w:rPr>
            <w:rStyle w:val="Hyperlink"/>
            <w:noProof/>
          </w:rPr>
          <w:t>5.3.2</w:t>
        </w:r>
        <w:r>
          <w:rPr>
            <w:rFonts w:asciiTheme="minorHAnsi" w:eastAsiaTheme="minorEastAsia" w:hAnsiTheme="minorHAnsi" w:cstheme="minorBidi"/>
            <w:noProof/>
            <w:sz w:val="22"/>
            <w:szCs w:val="22"/>
          </w:rPr>
          <w:tab/>
        </w:r>
        <w:r w:rsidRPr="007B6558">
          <w:rPr>
            <w:rStyle w:val="Hyperlink"/>
            <w:noProof/>
          </w:rPr>
          <w:t>TLS block creation</w:t>
        </w:r>
        <w:r>
          <w:rPr>
            <w:noProof/>
            <w:webHidden/>
          </w:rPr>
          <w:tab/>
        </w:r>
        <w:r>
          <w:rPr>
            <w:noProof/>
            <w:webHidden/>
          </w:rPr>
          <w:fldChar w:fldCharType="begin"/>
        </w:r>
        <w:r>
          <w:rPr>
            <w:noProof/>
            <w:webHidden/>
          </w:rPr>
          <w:instrText xml:space="preserve"> PAGEREF _Toc317779693 \h </w:instrText>
        </w:r>
        <w:r>
          <w:rPr>
            <w:noProof/>
            <w:webHidden/>
          </w:rPr>
        </w:r>
        <w:r>
          <w:rPr>
            <w:noProof/>
            <w:webHidden/>
          </w:rPr>
          <w:fldChar w:fldCharType="separate"/>
        </w:r>
        <w:r w:rsidR="00CB741F">
          <w:rPr>
            <w:noProof/>
            <w:webHidden/>
          </w:rPr>
          <w:t>15</w:t>
        </w:r>
        <w:r>
          <w:rPr>
            <w:noProof/>
            <w:webHidden/>
          </w:rPr>
          <w:fldChar w:fldCharType="end"/>
        </w:r>
      </w:hyperlink>
    </w:p>
    <w:p w:rsidR="00E37289" w:rsidRDefault="00E37289">
      <w:pPr>
        <w:pStyle w:val="TOC1"/>
        <w:tabs>
          <w:tab w:val="left" w:pos="400"/>
          <w:tab w:val="right" w:leader="dot" w:pos="10070"/>
        </w:tabs>
        <w:rPr>
          <w:rFonts w:asciiTheme="minorHAnsi" w:eastAsiaTheme="minorEastAsia" w:hAnsiTheme="minorHAnsi" w:cstheme="minorBidi"/>
          <w:b w:val="0"/>
          <w:bCs w:val="0"/>
          <w:noProof/>
          <w:sz w:val="22"/>
          <w:szCs w:val="22"/>
        </w:rPr>
      </w:pPr>
      <w:hyperlink w:anchor="_Toc317779694" w:history="1">
        <w:r w:rsidRPr="007B6558">
          <w:rPr>
            <w:rStyle w:val="Hyperlink"/>
            <w:noProof/>
          </w:rPr>
          <w:t>6</w:t>
        </w:r>
        <w:r>
          <w:rPr>
            <w:rFonts w:asciiTheme="minorHAnsi" w:eastAsiaTheme="minorEastAsia" w:hAnsiTheme="minorHAnsi" w:cstheme="minorBidi"/>
            <w:b w:val="0"/>
            <w:bCs w:val="0"/>
            <w:noProof/>
            <w:sz w:val="22"/>
            <w:szCs w:val="22"/>
          </w:rPr>
          <w:tab/>
        </w:r>
        <w:r w:rsidRPr="007B6558">
          <w:rPr>
            <w:rStyle w:val="Hyperlink"/>
            <w:noProof/>
          </w:rPr>
          <w:t>Thread-Local Symbol Resolution</w:t>
        </w:r>
        <w:r>
          <w:rPr>
            <w:noProof/>
            <w:webHidden/>
          </w:rPr>
          <w:tab/>
        </w:r>
        <w:r>
          <w:rPr>
            <w:noProof/>
            <w:webHidden/>
          </w:rPr>
          <w:fldChar w:fldCharType="begin"/>
        </w:r>
        <w:r>
          <w:rPr>
            <w:noProof/>
            <w:webHidden/>
          </w:rPr>
          <w:instrText xml:space="preserve"> PAGEREF _Toc317779694 \h </w:instrText>
        </w:r>
        <w:r>
          <w:rPr>
            <w:noProof/>
            <w:webHidden/>
          </w:rPr>
        </w:r>
        <w:r>
          <w:rPr>
            <w:noProof/>
            <w:webHidden/>
          </w:rPr>
          <w:fldChar w:fldCharType="separate"/>
        </w:r>
        <w:r w:rsidR="00CB741F">
          <w:rPr>
            <w:noProof/>
            <w:webHidden/>
          </w:rPr>
          <w:t>15</w:t>
        </w:r>
        <w:r>
          <w:rPr>
            <w:noProof/>
            <w:webHidden/>
          </w:rPr>
          <w:fldChar w:fldCharType="end"/>
        </w:r>
      </w:hyperlink>
    </w:p>
    <w:p w:rsidR="00E37289" w:rsidRDefault="00E37289">
      <w:pPr>
        <w:pStyle w:val="TOC2"/>
        <w:tabs>
          <w:tab w:val="left" w:pos="800"/>
          <w:tab w:val="right" w:leader="dot" w:pos="10070"/>
        </w:tabs>
        <w:rPr>
          <w:rFonts w:asciiTheme="minorHAnsi" w:eastAsiaTheme="minorEastAsia" w:hAnsiTheme="minorHAnsi" w:cstheme="minorBidi"/>
          <w:i w:val="0"/>
          <w:iCs w:val="0"/>
          <w:noProof/>
          <w:sz w:val="22"/>
          <w:szCs w:val="22"/>
        </w:rPr>
      </w:pPr>
      <w:hyperlink w:anchor="_Toc317779695" w:history="1">
        <w:r w:rsidRPr="007B6558">
          <w:rPr>
            <w:rStyle w:val="Hyperlink"/>
            <w:noProof/>
          </w:rPr>
          <w:t>6.1</w:t>
        </w:r>
        <w:r>
          <w:rPr>
            <w:rFonts w:asciiTheme="minorHAnsi" w:eastAsiaTheme="minorEastAsia" w:hAnsiTheme="minorHAnsi" w:cstheme="minorBidi"/>
            <w:i w:val="0"/>
            <w:iCs w:val="0"/>
            <w:noProof/>
            <w:sz w:val="22"/>
            <w:szCs w:val="22"/>
          </w:rPr>
          <w:tab/>
        </w:r>
        <w:r w:rsidRPr="007B6558">
          <w:rPr>
            <w:rStyle w:val="Hyperlink"/>
            <w:noProof/>
          </w:rPr>
          <w:t>General/Local Dynamic TLS Weak Reference Addressing</w:t>
        </w:r>
        <w:r>
          <w:rPr>
            <w:noProof/>
            <w:webHidden/>
          </w:rPr>
          <w:tab/>
        </w:r>
        <w:r>
          <w:rPr>
            <w:noProof/>
            <w:webHidden/>
          </w:rPr>
          <w:fldChar w:fldCharType="begin"/>
        </w:r>
        <w:r>
          <w:rPr>
            <w:noProof/>
            <w:webHidden/>
          </w:rPr>
          <w:instrText xml:space="preserve"> PAGEREF _Toc317779695 \h </w:instrText>
        </w:r>
        <w:r>
          <w:rPr>
            <w:noProof/>
            <w:webHidden/>
          </w:rPr>
        </w:r>
        <w:r>
          <w:rPr>
            <w:noProof/>
            <w:webHidden/>
          </w:rPr>
          <w:fldChar w:fldCharType="separate"/>
        </w:r>
        <w:r w:rsidR="00CB741F">
          <w:rPr>
            <w:noProof/>
            <w:webHidden/>
          </w:rPr>
          <w:t>15</w:t>
        </w:r>
        <w:r>
          <w:rPr>
            <w:noProof/>
            <w:webHidden/>
          </w:rPr>
          <w:fldChar w:fldCharType="end"/>
        </w:r>
      </w:hyperlink>
    </w:p>
    <w:p w:rsidR="00E37289" w:rsidRDefault="00E37289">
      <w:pPr>
        <w:pStyle w:val="TOC2"/>
        <w:tabs>
          <w:tab w:val="left" w:pos="800"/>
          <w:tab w:val="right" w:leader="dot" w:pos="10070"/>
        </w:tabs>
        <w:rPr>
          <w:rFonts w:asciiTheme="minorHAnsi" w:eastAsiaTheme="minorEastAsia" w:hAnsiTheme="minorHAnsi" w:cstheme="minorBidi"/>
          <w:i w:val="0"/>
          <w:iCs w:val="0"/>
          <w:noProof/>
          <w:sz w:val="22"/>
          <w:szCs w:val="22"/>
        </w:rPr>
      </w:pPr>
      <w:hyperlink w:anchor="_Toc317779696" w:history="1">
        <w:r w:rsidRPr="007B6558">
          <w:rPr>
            <w:rStyle w:val="Hyperlink"/>
            <w:noProof/>
          </w:rPr>
          <w:t>6.2</w:t>
        </w:r>
        <w:r>
          <w:rPr>
            <w:rFonts w:asciiTheme="minorHAnsi" w:eastAsiaTheme="minorEastAsia" w:hAnsiTheme="minorHAnsi" w:cstheme="minorBidi"/>
            <w:i w:val="0"/>
            <w:iCs w:val="0"/>
            <w:noProof/>
            <w:sz w:val="22"/>
            <w:szCs w:val="22"/>
          </w:rPr>
          <w:tab/>
        </w:r>
        <w:r w:rsidRPr="007B6558">
          <w:rPr>
            <w:rStyle w:val="Hyperlink"/>
            <w:noProof/>
          </w:rPr>
          <w:t>Initial and Local Exec TLS Weak Reference Addressing</w:t>
        </w:r>
        <w:r>
          <w:rPr>
            <w:noProof/>
            <w:webHidden/>
          </w:rPr>
          <w:tab/>
        </w:r>
        <w:r>
          <w:rPr>
            <w:noProof/>
            <w:webHidden/>
          </w:rPr>
          <w:fldChar w:fldCharType="begin"/>
        </w:r>
        <w:r>
          <w:rPr>
            <w:noProof/>
            <w:webHidden/>
          </w:rPr>
          <w:instrText xml:space="preserve"> PAGEREF _Toc317779696 \h </w:instrText>
        </w:r>
        <w:r>
          <w:rPr>
            <w:noProof/>
            <w:webHidden/>
          </w:rPr>
        </w:r>
        <w:r>
          <w:rPr>
            <w:noProof/>
            <w:webHidden/>
          </w:rPr>
          <w:fldChar w:fldCharType="separate"/>
        </w:r>
        <w:r w:rsidR="00CB741F">
          <w:rPr>
            <w:noProof/>
            <w:webHidden/>
          </w:rPr>
          <w:t>16</w:t>
        </w:r>
        <w:r>
          <w:rPr>
            <w:noProof/>
            <w:webHidden/>
          </w:rPr>
          <w:fldChar w:fldCharType="end"/>
        </w:r>
      </w:hyperlink>
    </w:p>
    <w:p w:rsidR="00E37289" w:rsidRDefault="00E37289">
      <w:pPr>
        <w:pStyle w:val="TOC2"/>
        <w:tabs>
          <w:tab w:val="left" w:pos="800"/>
          <w:tab w:val="right" w:leader="dot" w:pos="10070"/>
        </w:tabs>
        <w:rPr>
          <w:rFonts w:asciiTheme="minorHAnsi" w:eastAsiaTheme="minorEastAsia" w:hAnsiTheme="minorHAnsi" w:cstheme="minorBidi"/>
          <w:i w:val="0"/>
          <w:iCs w:val="0"/>
          <w:noProof/>
          <w:sz w:val="22"/>
          <w:szCs w:val="22"/>
        </w:rPr>
      </w:pPr>
      <w:hyperlink w:anchor="_Toc317779697" w:history="1">
        <w:r w:rsidRPr="007B6558">
          <w:rPr>
            <w:rStyle w:val="Hyperlink"/>
            <w:noProof/>
          </w:rPr>
          <w:t>6.3</w:t>
        </w:r>
        <w:r>
          <w:rPr>
            <w:rFonts w:asciiTheme="minorHAnsi" w:eastAsiaTheme="minorEastAsia" w:hAnsiTheme="minorHAnsi" w:cstheme="minorBidi"/>
            <w:i w:val="0"/>
            <w:iCs w:val="0"/>
            <w:noProof/>
            <w:sz w:val="22"/>
            <w:szCs w:val="22"/>
          </w:rPr>
          <w:tab/>
        </w:r>
        <w:r w:rsidRPr="007B6558">
          <w:rPr>
            <w:rStyle w:val="Hyperlink"/>
            <w:noProof/>
          </w:rPr>
          <w:t>Static TLS Model Weak References</w:t>
        </w:r>
        <w:r>
          <w:rPr>
            <w:noProof/>
            <w:webHidden/>
          </w:rPr>
          <w:tab/>
        </w:r>
        <w:r>
          <w:rPr>
            <w:noProof/>
            <w:webHidden/>
          </w:rPr>
          <w:fldChar w:fldCharType="begin"/>
        </w:r>
        <w:r>
          <w:rPr>
            <w:noProof/>
            <w:webHidden/>
          </w:rPr>
          <w:instrText xml:space="preserve"> PAGEREF _Toc317779697 \h </w:instrText>
        </w:r>
        <w:r>
          <w:rPr>
            <w:noProof/>
            <w:webHidden/>
          </w:rPr>
        </w:r>
        <w:r>
          <w:rPr>
            <w:noProof/>
            <w:webHidden/>
          </w:rPr>
          <w:fldChar w:fldCharType="separate"/>
        </w:r>
        <w:r w:rsidR="00CB741F">
          <w:rPr>
            <w:noProof/>
            <w:webHidden/>
          </w:rPr>
          <w:t>16</w:t>
        </w:r>
        <w:r>
          <w:rPr>
            <w:noProof/>
            <w:webHidden/>
          </w:rPr>
          <w:fldChar w:fldCharType="end"/>
        </w:r>
      </w:hyperlink>
    </w:p>
    <w:p w:rsidR="00E37289" w:rsidRDefault="00E37289">
      <w:pPr>
        <w:pStyle w:val="TOC1"/>
        <w:tabs>
          <w:tab w:val="left" w:pos="400"/>
          <w:tab w:val="right" w:leader="dot" w:pos="10070"/>
        </w:tabs>
        <w:rPr>
          <w:rFonts w:asciiTheme="minorHAnsi" w:eastAsiaTheme="minorEastAsia" w:hAnsiTheme="minorHAnsi" w:cstheme="minorBidi"/>
          <w:b w:val="0"/>
          <w:bCs w:val="0"/>
          <w:noProof/>
          <w:sz w:val="22"/>
          <w:szCs w:val="22"/>
        </w:rPr>
      </w:pPr>
      <w:hyperlink w:anchor="_Toc317779698" w:history="1">
        <w:r w:rsidRPr="007B6558">
          <w:rPr>
            <w:rStyle w:val="Hyperlink"/>
            <w:noProof/>
          </w:rPr>
          <w:t>7</w:t>
        </w:r>
        <w:r>
          <w:rPr>
            <w:rFonts w:asciiTheme="minorHAnsi" w:eastAsiaTheme="minorEastAsia" w:hAnsiTheme="minorHAnsi" w:cstheme="minorBidi"/>
            <w:b w:val="0"/>
            <w:bCs w:val="0"/>
            <w:noProof/>
            <w:sz w:val="22"/>
            <w:szCs w:val="22"/>
          </w:rPr>
          <w:tab/>
        </w:r>
        <w:r w:rsidRPr="007B6558">
          <w:rPr>
            <w:rStyle w:val="Hyperlink"/>
            <w:noProof/>
          </w:rPr>
          <w:t>Thread-Local Relocations</w:t>
        </w:r>
        <w:r>
          <w:rPr>
            <w:noProof/>
            <w:webHidden/>
          </w:rPr>
          <w:tab/>
        </w:r>
        <w:r>
          <w:rPr>
            <w:noProof/>
            <w:webHidden/>
          </w:rPr>
          <w:fldChar w:fldCharType="begin"/>
        </w:r>
        <w:r>
          <w:rPr>
            <w:noProof/>
            <w:webHidden/>
          </w:rPr>
          <w:instrText xml:space="preserve"> PAGEREF _Toc317779698 \h </w:instrText>
        </w:r>
        <w:r>
          <w:rPr>
            <w:noProof/>
            <w:webHidden/>
          </w:rPr>
        </w:r>
        <w:r>
          <w:rPr>
            <w:noProof/>
            <w:webHidden/>
          </w:rPr>
          <w:fldChar w:fldCharType="separate"/>
        </w:r>
        <w:r w:rsidR="00CB741F">
          <w:rPr>
            <w:noProof/>
            <w:webHidden/>
          </w:rPr>
          <w:t>16</w:t>
        </w:r>
        <w:r>
          <w:rPr>
            <w:noProof/>
            <w:webHidden/>
          </w:rPr>
          <w:fldChar w:fldCharType="end"/>
        </w:r>
      </w:hyperlink>
    </w:p>
    <w:p w:rsidR="00E37289" w:rsidRDefault="00E37289">
      <w:pPr>
        <w:pStyle w:val="TOC1"/>
        <w:tabs>
          <w:tab w:val="left" w:pos="400"/>
          <w:tab w:val="right" w:leader="dot" w:pos="10070"/>
        </w:tabs>
        <w:rPr>
          <w:rFonts w:asciiTheme="minorHAnsi" w:eastAsiaTheme="minorEastAsia" w:hAnsiTheme="minorHAnsi" w:cstheme="minorBidi"/>
          <w:b w:val="0"/>
          <w:bCs w:val="0"/>
          <w:noProof/>
          <w:sz w:val="22"/>
          <w:szCs w:val="22"/>
        </w:rPr>
      </w:pPr>
      <w:hyperlink w:anchor="_Toc317779699" w:history="1">
        <w:r w:rsidRPr="007B6558">
          <w:rPr>
            <w:rStyle w:val="Hyperlink"/>
            <w:noProof/>
          </w:rPr>
          <w:t>8</w:t>
        </w:r>
        <w:r>
          <w:rPr>
            <w:rFonts w:asciiTheme="minorHAnsi" w:eastAsiaTheme="minorEastAsia" w:hAnsiTheme="minorHAnsi" w:cstheme="minorBidi"/>
            <w:b w:val="0"/>
            <w:bCs w:val="0"/>
            <w:noProof/>
            <w:sz w:val="22"/>
            <w:szCs w:val="22"/>
          </w:rPr>
          <w:tab/>
        </w:r>
        <w:r w:rsidRPr="007B6558">
          <w:rPr>
            <w:rStyle w:val="Hyperlink"/>
            <w:noProof/>
          </w:rPr>
          <w:t>References</w:t>
        </w:r>
        <w:r>
          <w:rPr>
            <w:noProof/>
            <w:webHidden/>
          </w:rPr>
          <w:tab/>
        </w:r>
        <w:r>
          <w:rPr>
            <w:noProof/>
            <w:webHidden/>
          </w:rPr>
          <w:fldChar w:fldCharType="begin"/>
        </w:r>
        <w:r>
          <w:rPr>
            <w:noProof/>
            <w:webHidden/>
          </w:rPr>
          <w:instrText xml:space="preserve"> PAGEREF _Toc317779699 \h </w:instrText>
        </w:r>
        <w:r>
          <w:rPr>
            <w:noProof/>
            <w:webHidden/>
          </w:rPr>
        </w:r>
        <w:r>
          <w:rPr>
            <w:noProof/>
            <w:webHidden/>
          </w:rPr>
          <w:fldChar w:fldCharType="separate"/>
        </w:r>
        <w:r w:rsidR="00CB741F">
          <w:rPr>
            <w:noProof/>
            <w:webHidden/>
          </w:rPr>
          <w:t>20</w:t>
        </w:r>
        <w:r>
          <w:rPr>
            <w:noProof/>
            <w:webHidden/>
          </w:rPr>
          <w:fldChar w:fldCharType="end"/>
        </w:r>
      </w:hyperlink>
    </w:p>
    <w:p w:rsidR="0053086F" w:rsidRPr="0053086F" w:rsidRDefault="00CA40BA" w:rsidP="0053086F">
      <w:pPr>
        <w:rPr>
          <w:sz w:val="28"/>
        </w:rPr>
      </w:pPr>
      <w:r w:rsidRPr="00F71FA8">
        <w:fldChar w:fldCharType="end"/>
      </w:r>
    </w:p>
    <w:p w:rsidR="0053086F" w:rsidRDefault="0053086F" w:rsidP="0053086F">
      <w:pPr>
        <w:jc w:val="center"/>
      </w:pPr>
      <w:r>
        <w:rPr>
          <w:b/>
          <w:bCs/>
          <w:sz w:val="28"/>
        </w:rPr>
        <w:t>Table of Figures</w:t>
      </w:r>
    </w:p>
    <w:p w:rsidR="0053086F" w:rsidRDefault="0053086F" w:rsidP="0053086F"/>
    <w:p w:rsidR="003C5F79" w:rsidRDefault="00CA40BA">
      <w:pPr>
        <w:pStyle w:val="TableofFigures"/>
        <w:tabs>
          <w:tab w:val="right" w:leader="dot" w:pos="10070"/>
        </w:tabs>
        <w:rPr>
          <w:rFonts w:eastAsiaTheme="minorEastAsia" w:cstheme="minorBidi"/>
          <w:caps w:val="0"/>
          <w:noProof/>
          <w:sz w:val="22"/>
          <w:szCs w:val="22"/>
        </w:rPr>
      </w:pPr>
      <w:r w:rsidRPr="00CA40BA">
        <w:fldChar w:fldCharType="begin"/>
      </w:r>
      <w:r w:rsidR="00F64CCA">
        <w:instrText xml:space="preserve"> TOC \h \z \c "Figure" </w:instrText>
      </w:r>
      <w:r w:rsidRPr="00CA40BA">
        <w:fldChar w:fldCharType="separate"/>
      </w:r>
      <w:hyperlink w:anchor="_Toc315395146" w:history="1">
        <w:r w:rsidR="003C5F79" w:rsidRPr="00925E87">
          <w:rPr>
            <w:rStyle w:val="Hyperlink"/>
            <w:noProof/>
          </w:rPr>
          <w:t>Figure 5.1 C6x Linux TLS Run-Time Representation</w:t>
        </w:r>
        <w:r w:rsidR="003C5F79">
          <w:rPr>
            <w:noProof/>
            <w:webHidden/>
          </w:rPr>
          <w:tab/>
        </w:r>
        <w:r>
          <w:rPr>
            <w:noProof/>
            <w:webHidden/>
          </w:rPr>
          <w:fldChar w:fldCharType="begin"/>
        </w:r>
        <w:r w:rsidR="003C5F79">
          <w:rPr>
            <w:noProof/>
            <w:webHidden/>
          </w:rPr>
          <w:instrText xml:space="preserve"> PAGEREF _Toc315395146 \h </w:instrText>
        </w:r>
        <w:r>
          <w:rPr>
            <w:noProof/>
            <w:webHidden/>
          </w:rPr>
        </w:r>
        <w:r>
          <w:rPr>
            <w:noProof/>
            <w:webHidden/>
          </w:rPr>
          <w:fldChar w:fldCharType="separate"/>
        </w:r>
        <w:r w:rsidR="00CB741F">
          <w:rPr>
            <w:noProof/>
            <w:webHidden/>
          </w:rPr>
          <w:t>5</w:t>
        </w:r>
        <w:r>
          <w:rPr>
            <w:noProof/>
            <w:webHidden/>
          </w:rPr>
          <w:fldChar w:fldCharType="end"/>
        </w:r>
      </w:hyperlink>
    </w:p>
    <w:p w:rsidR="003C5F79" w:rsidRDefault="00CA40BA">
      <w:pPr>
        <w:pStyle w:val="TableofFigures"/>
        <w:tabs>
          <w:tab w:val="right" w:leader="dot" w:pos="10070"/>
        </w:tabs>
        <w:rPr>
          <w:rFonts w:eastAsiaTheme="minorEastAsia" w:cstheme="minorBidi"/>
          <w:caps w:val="0"/>
          <w:noProof/>
          <w:sz w:val="22"/>
          <w:szCs w:val="22"/>
        </w:rPr>
      </w:pPr>
      <w:hyperlink w:anchor="_Toc315395147" w:history="1">
        <w:r w:rsidR="003C5F79" w:rsidRPr="00925E87">
          <w:rPr>
            <w:rStyle w:val="Hyperlink"/>
            <w:noProof/>
          </w:rPr>
          <w:t>Figure 5.2. Static Executable TLS Run-Time Representation</w:t>
        </w:r>
        <w:r w:rsidR="003C5F79">
          <w:rPr>
            <w:noProof/>
            <w:webHidden/>
          </w:rPr>
          <w:tab/>
        </w:r>
        <w:r>
          <w:rPr>
            <w:noProof/>
            <w:webHidden/>
          </w:rPr>
          <w:fldChar w:fldCharType="begin"/>
        </w:r>
        <w:r w:rsidR="003C5F79">
          <w:rPr>
            <w:noProof/>
            <w:webHidden/>
          </w:rPr>
          <w:instrText xml:space="preserve"> PAGEREF _Toc315395147 \h </w:instrText>
        </w:r>
        <w:r>
          <w:rPr>
            <w:noProof/>
            <w:webHidden/>
          </w:rPr>
        </w:r>
        <w:r>
          <w:rPr>
            <w:noProof/>
            <w:webHidden/>
          </w:rPr>
          <w:fldChar w:fldCharType="separate"/>
        </w:r>
        <w:r w:rsidR="00CB741F">
          <w:rPr>
            <w:noProof/>
            <w:webHidden/>
          </w:rPr>
          <w:t>11</w:t>
        </w:r>
        <w:r>
          <w:rPr>
            <w:noProof/>
            <w:webHidden/>
          </w:rPr>
          <w:fldChar w:fldCharType="end"/>
        </w:r>
      </w:hyperlink>
    </w:p>
    <w:p w:rsidR="003C5F79" w:rsidRDefault="00CA40BA">
      <w:pPr>
        <w:pStyle w:val="TableofFigures"/>
        <w:tabs>
          <w:tab w:val="right" w:leader="dot" w:pos="10070"/>
        </w:tabs>
        <w:rPr>
          <w:rFonts w:eastAsiaTheme="minorEastAsia" w:cstheme="minorBidi"/>
          <w:caps w:val="0"/>
          <w:noProof/>
          <w:sz w:val="22"/>
          <w:szCs w:val="22"/>
        </w:rPr>
      </w:pPr>
      <w:hyperlink w:anchor="_Toc315395148" w:history="1">
        <w:r w:rsidR="003C5F79" w:rsidRPr="00925E87">
          <w:rPr>
            <w:rStyle w:val="Hyperlink"/>
            <w:noProof/>
          </w:rPr>
          <w:t>Figure 5.4. Bare-Metal Default TLS Run-Time Representation</w:t>
        </w:r>
        <w:r w:rsidR="003C5F79">
          <w:rPr>
            <w:noProof/>
            <w:webHidden/>
          </w:rPr>
          <w:tab/>
        </w:r>
        <w:r>
          <w:rPr>
            <w:noProof/>
            <w:webHidden/>
          </w:rPr>
          <w:fldChar w:fldCharType="begin"/>
        </w:r>
        <w:r w:rsidR="003C5F79">
          <w:rPr>
            <w:noProof/>
            <w:webHidden/>
          </w:rPr>
          <w:instrText xml:space="preserve"> PAGEREF _Toc315395148 \h </w:instrText>
        </w:r>
        <w:r>
          <w:rPr>
            <w:noProof/>
            <w:webHidden/>
          </w:rPr>
        </w:r>
        <w:r>
          <w:rPr>
            <w:noProof/>
            <w:webHidden/>
          </w:rPr>
          <w:fldChar w:fldCharType="separate"/>
        </w:r>
        <w:r w:rsidR="00CB741F">
          <w:rPr>
            <w:noProof/>
            <w:webHidden/>
          </w:rPr>
          <w:t>15</w:t>
        </w:r>
        <w:r>
          <w:rPr>
            <w:noProof/>
            <w:webHidden/>
          </w:rPr>
          <w:fldChar w:fldCharType="end"/>
        </w:r>
      </w:hyperlink>
    </w:p>
    <w:p w:rsidR="0053086F" w:rsidRDefault="00CA40BA" w:rsidP="0053086F">
      <w:r>
        <w:fldChar w:fldCharType="end"/>
      </w:r>
    </w:p>
    <w:p w:rsidR="0053086F" w:rsidRPr="0053086F" w:rsidRDefault="00B729BE" w:rsidP="00B729BE">
      <w:pPr>
        <w:spacing w:before="0"/>
      </w:pPr>
      <w:r>
        <w:br w:type="page"/>
      </w:r>
    </w:p>
    <w:p w:rsidR="00B75AF3" w:rsidRPr="00F71FA8" w:rsidRDefault="00F71FA8" w:rsidP="00241426">
      <w:pPr>
        <w:pStyle w:val="Heading1"/>
      </w:pPr>
      <w:bookmarkStart w:id="1" w:name="_Toc317779674"/>
      <w:r>
        <w:lastRenderedPageBreak/>
        <w:t>Overview</w:t>
      </w:r>
      <w:bookmarkEnd w:id="1"/>
    </w:p>
    <w:bookmarkEnd w:id="0"/>
    <w:p w:rsidR="00BB505F" w:rsidRDefault="00A52389" w:rsidP="00F71FA8">
      <w:r>
        <w:t>Use of m</w:t>
      </w:r>
      <w:r w:rsidR="00A24B52">
        <w:t xml:space="preserve">ulti-threading programming is common in many embedded systems using </w:t>
      </w:r>
      <w:r w:rsidR="00BB505F">
        <w:t xml:space="preserve">the </w:t>
      </w:r>
      <w:r w:rsidR="00A24B52">
        <w:t xml:space="preserve">C6000 </w:t>
      </w:r>
      <w:r>
        <w:t xml:space="preserve">family of processors from Texas Instruments. </w:t>
      </w:r>
      <w:r w:rsidR="00A24B52">
        <w:t>Given the increase in the number of C6000 CPU ba</w:t>
      </w:r>
      <w:r w:rsidR="00BB505F">
        <w:t xml:space="preserve">sed multi-core devices, multi-threading programming is expected to be even more widely adopted to leverage the multiple cores. Also, multi-core programming models like OpenMP and OpenCL normally rely on underlying multi-threading support. </w:t>
      </w:r>
    </w:p>
    <w:p w:rsidR="00D0616F" w:rsidRDefault="00D0616F" w:rsidP="00F71FA8">
      <w:r>
        <w:t xml:space="preserve">These complex multi-threading programs can be structured better </w:t>
      </w:r>
      <w:r w:rsidR="00DE0884">
        <w:t xml:space="preserve">and easier to develop </w:t>
      </w:r>
      <w:r>
        <w:t>if the threads can use variables that have static storage duration and specific to the thread. That is</w:t>
      </w:r>
      <w:r w:rsidR="00DE0884">
        <w:t>,</w:t>
      </w:r>
      <w:r>
        <w:t xml:space="preserve"> other threads cannot see or access this thread specific variable with static storage duration. Consider the following C code:</w:t>
      </w:r>
    </w:p>
    <w:p w:rsidR="003A0F84" w:rsidRDefault="00CA40BA" w:rsidP="00F71FA8">
      <w:r>
        <w:rPr>
          <w:noProof/>
          <w:lang w:eastAsia="zh-TW"/>
        </w:rPr>
        <w:pict>
          <v:shapetype id="_x0000_t202" coordsize="21600,21600" o:spt="202" path="m,l,21600r21600,l21600,xe">
            <v:stroke joinstyle="miter"/>
            <v:path gradientshapeok="t" o:connecttype="rect"/>
          </v:shapetype>
          <v:shape id="_x0000_s1027" type="#_x0000_t202" style="position:absolute;margin-left:133.2pt;margin-top:15.7pt;width:200.75pt;height:87.25pt;z-index:251655168;mso-width-percent:400;mso-height-percent:200;mso-width-percent:400;mso-height-percent:200;mso-width-relative:margin;mso-height-relative:margin">
            <v:textbox style="mso-next-textbox:#_x0000_s1027;mso-fit-shape-to-text:t">
              <w:txbxContent>
                <w:p w:rsidR="00415160" w:rsidRPr="00D0616F" w:rsidRDefault="00415160" w:rsidP="003A0F84">
                  <w:pPr>
                    <w:spacing w:before="0"/>
                    <w:rPr>
                      <w:rFonts w:ascii="Courier New" w:hAnsi="Courier New" w:cs="Courier New"/>
                    </w:rPr>
                  </w:pPr>
                  <w:proofErr w:type="spellStart"/>
                  <w:proofErr w:type="gramStart"/>
                  <w:r w:rsidRPr="00D0616F">
                    <w:rPr>
                      <w:rFonts w:ascii="Courier New" w:hAnsi="Courier New" w:cs="Courier New"/>
                    </w:rPr>
                    <w:t>int</w:t>
                  </w:r>
                  <w:proofErr w:type="spellEnd"/>
                  <w:proofErr w:type="gramEnd"/>
                  <w:r w:rsidRPr="00D0616F">
                    <w:rPr>
                      <w:rFonts w:ascii="Courier New" w:hAnsi="Courier New" w:cs="Courier New"/>
                    </w:rPr>
                    <w:t xml:space="preserve"> </w:t>
                  </w:r>
                  <w:proofErr w:type="spellStart"/>
                  <w:r w:rsidRPr="003A0F84">
                    <w:rPr>
                      <w:rFonts w:ascii="Courier New" w:hAnsi="Courier New" w:cs="Courier New"/>
                      <w:color w:val="0070C0"/>
                    </w:rPr>
                    <w:t>global_x</w:t>
                  </w:r>
                  <w:proofErr w:type="spellEnd"/>
                  <w:r w:rsidRPr="00D0616F">
                    <w:rPr>
                      <w:rFonts w:ascii="Courier New" w:hAnsi="Courier New" w:cs="Courier New"/>
                    </w:rPr>
                    <w:t>;</w:t>
                  </w:r>
                </w:p>
                <w:p w:rsidR="00415160" w:rsidRPr="00D0616F" w:rsidRDefault="00415160" w:rsidP="003A0F84">
                  <w:pPr>
                    <w:spacing w:before="0"/>
                    <w:rPr>
                      <w:rFonts w:ascii="Courier New" w:hAnsi="Courier New" w:cs="Courier New"/>
                    </w:rPr>
                  </w:pPr>
                </w:p>
                <w:p w:rsidR="00415160" w:rsidRPr="00D0616F" w:rsidRDefault="00415160" w:rsidP="003A0F84">
                  <w:pPr>
                    <w:spacing w:before="0"/>
                    <w:rPr>
                      <w:rFonts w:ascii="Courier New" w:hAnsi="Courier New" w:cs="Courier New"/>
                    </w:rPr>
                  </w:pPr>
                  <w:proofErr w:type="spellStart"/>
                  <w:proofErr w:type="gramStart"/>
                  <w:r w:rsidRPr="00D0616F">
                    <w:rPr>
                      <w:rFonts w:ascii="Courier New" w:hAnsi="Courier New" w:cs="Courier New"/>
                    </w:rPr>
                    <w:t>foo</w:t>
                  </w:r>
                  <w:proofErr w:type="spellEnd"/>
                  <w:r w:rsidRPr="00D0616F">
                    <w:rPr>
                      <w:rFonts w:ascii="Courier New" w:hAnsi="Courier New" w:cs="Courier New"/>
                    </w:rPr>
                    <w:t>(</w:t>
                  </w:r>
                  <w:proofErr w:type="gramEnd"/>
                  <w:r w:rsidRPr="00D0616F">
                    <w:rPr>
                      <w:rFonts w:ascii="Courier New" w:hAnsi="Courier New" w:cs="Courier New"/>
                    </w:rPr>
                    <w:t>)  {</w:t>
                  </w:r>
                </w:p>
                <w:p w:rsidR="00415160" w:rsidRPr="00D0616F" w:rsidRDefault="00415160" w:rsidP="003A0F84">
                  <w:pPr>
                    <w:spacing w:before="0"/>
                    <w:rPr>
                      <w:rFonts w:ascii="Courier New" w:hAnsi="Courier New" w:cs="Courier New"/>
                    </w:rPr>
                  </w:pPr>
                  <w:r w:rsidRPr="00D0616F">
                    <w:rPr>
                      <w:rFonts w:ascii="Courier New" w:hAnsi="Courier New" w:cs="Courier New"/>
                    </w:rPr>
                    <w:t xml:space="preserve">   </w:t>
                  </w:r>
                  <w:proofErr w:type="spellStart"/>
                  <w:proofErr w:type="gramStart"/>
                  <w:r w:rsidRPr="00D0616F">
                    <w:rPr>
                      <w:rFonts w:ascii="Courier New" w:hAnsi="Courier New" w:cs="Courier New"/>
                    </w:rPr>
                    <w:t>int</w:t>
                  </w:r>
                  <w:proofErr w:type="spellEnd"/>
                  <w:proofErr w:type="gramEnd"/>
                  <w:r w:rsidRPr="00D0616F">
                    <w:rPr>
                      <w:rFonts w:ascii="Courier New" w:hAnsi="Courier New" w:cs="Courier New"/>
                    </w:rPr>
                    <w:t xml:space="preserve"> </w:t>
                  </w:r>
                  <w:proofErr w:type="spellStart"/>
                  <w:r w:rsidRPr="003A0F84">
                    <w:rPr>
                      <w:rFonts w:ascii="Courier New" w:hAnsi="Courier New" w:cs="Courier New"/>
                      <w:color w:val="00B050"/>
                    </w:rPr>
                    <w:t>local_x</w:t>
                  </w:r>
                  <w:proofErr w:type="spellEnd"/>
                </w:p>
                <w:p w:rsidR="00415160" w:rsidRPr="00D0616F" w:rsidRDefault="00415160" w:rsidP="003A0F84">
                  <w:pPr>
                    <w:spacing w:before="0"/>
                    <w:rPr>
                      <w:rFonts w:ascii="Courier New" w:hAnsi="Courier New" w:cs="Courier New"/>
                    </w:rPr>
                  </w:pPr>
                  <w:r w:rsidRPr="00D0616F">
                    <w:rPr>
                      <w:rFonts w:ascii="Courier New" w:hAnsi="Courier New" w:cs="Courier New"/>
                    </w:rPr>
                    <w:t xml:space="preserve">   </w:t>
                  </w:r>
                  <w:proofErr w:type="gramStart"/>
                  <w:r w:rsidRPr="00D0616F">
                    <w:rPr>
                      <w:rFonts w:ascii="Courier New" w:hAnsi="Courier New" w:cs="Courier New"/>
                    </w:rPr>
                    <w:t>static</w:t>
                  </w:r>
                  <w:proofErr w:type="gramEnd"/>
                  <w:r w:rsidRPr="00D0616F">
                    <w:rPr>
                      <w:rFonts w:ascii="Courier New" w:hAnsi="Courier New" w:cs="Courier New"/>
                    </w:rPr>
                    <w:t xml:space="preserve"> </w:t>
                  </w:r>
                  <w:proofErr w:type="spellStart"/>
                  <w:r w:rsidRPr="00D0616F">
                    <w:rPr>
                      <w:rFonts w:ascii="Courier New" w:hAnsi="Courier New" w:cs="Courier New"/>
                    </w:rPr>
                    <w:t>int</w:t>
                  </w:r>
                  <w:proofErr w:type="spellEnd"/>
                  <w:r w:rsidRPr="00D0616F">
                    <w:rPr>
                      <w:rFonts w:ascii="Courier New" w:hAnsi="Courier New" w:cs="Courier New"/>
                    </w:rPr>
                    <w:t xml:space="preserve"> </w:t>
                  </w:r>
                  <w:proofErr w:type="spellStart"/>
                  <w:r w:rsidRPr="003A0F84">
                    <w:rPr>
                      <w:rFonts w:ascii="Courier New" w:hAnsi="Courier New" w:cs="Courier New"/>
                      <w:color w:val="0070C0"/>
                    </w:rPr>
                    <w:t>static_x</w:t>
                  </w:r>
                  <w:proofErr w:type="spellEnd"/>
                  <w:r w:rsidRPr="00D0616F">
                    <w:rPr>
                      <w:rFonts w:ascii="Courier New" w:hAnsi="Courier New" w:cs="Courier New"/>
                    </w:rPr>
                    <w:t xml:space="preserve"> = 0;</w:t>
                  </w:r>
                </w:p>
                <w:p w:rsidR="00415160" w:rsidRPr="00D0616F" w:rsidRDefault="00415160" w:rsidP="003A0F84">
                  <w:pPr>
                    <w:spacing w:before="0"/>
                    <w:rPr>
                      <w:rFonts w:ascii="Courier New" w:hAnsi="Courier New" w:cs="Courier New"/>
                    </w:rPr>
                  </w:pPr>
                  <w:r w:rsidRPr="00D0616F">
                    <w:rPr>
                      <w:rFonts w:ascii="Courier New" w:hAnsi="Courier New" w:cs="Courier New"/>
                    </w:rPr>
                    <w:t xml:space="preserve">   … </w:t>
                  </w:r>
                </w:p>
                <w:p w:rsidR="00415160" w:rsidRPr="003A0F84" w:rsidRDefault="00415160" w:rsidP="003A0F84">
                  <w:pPr>
                    <w:spacing w:before="0"/>
                    <w:rPr>
                      <w:rFonts w:ascii="Courier New" w:hAnsi="Courier New" w:cs="Courier New"/>
                    </w:rPr>
                  </w:pPr>
                  <w:r w:rsidRPr="00D0616F">
                    <w:rPr>
                      <w:rFonts w:ascii="Courier New" w:hAnsi="Courier New" w:cs="Courier New"/>
                    </w:rPr>
                    <w:t>}</w:t>
                  </w:r>
                </w:p>
              </w:txbxContent>
            </v:textbox>
          </v:shape>
        </w:pict>
      </w:r>
    </w:p>
    <w:p w:rsidR="003A0F84" w:rsidRDefault="003A0F84" w:rsidP="003A0F84">
      <w:pPr>
        <w:spacing w:before="0"/>
        <w:rPr>
          <w:rFonts w:ascii="Courier New" w:hAnsi="Courier New" w:cs="Courier New"/>
        </w:rPr>
      </w:pPr>
    </w:p>
    <w:p w:rsidR="003A0F84" w:rsidRDefault="003A0F84" w:rsidP="003A0F84">
      <w:pPr>
        <w:spacing w:before="0"/>
      </w:pPr>
    </w:p>
    <w:p w:rsidR="003A0F84" w:rsidRDefault="003A0F84" w:rsidP="003A0F84">
      <w:pPr>
        <w:spacing w:before="0"/>
      </w:pPr>
    </w:p>
    <w:p w:rsidR="003A0F84" w:rsidRDefault="003A0F84" w:rsidP="003A0F84">
      <w:pPr>
        <w:spacing w:before="0"/>
      </w:pPr>
    </w:p>
    <w:p w:rsidR="003A0F84" w:rsidRDefault="003A0F84" w:rsidP="003A0F84">
      <w:pPr>
        <w:spacing w:before="0"/>
      </w:pPr>
    </w:p>
    <w:p w:rsidR="003A0F84" w:rsidRDefault="003A0F84" w:rsidP="003A0F84">
      <w:pPr>
        <w:spacing w:before="0"/>
      </w:pPr>
    </w:p>
    <w:p w:rsidR="003A0F84" w:rsidRDefault="003A0F84" w:rsidP="003A0F84">
      <w:pPr>
        <w:spacing w:before="0"/>
      </w:pPr>
    </w:p>
    <w:p w:rsidR="00F64CCA" w:rsidRDefault="00F64CCA" w:rsidP="003A0F84">
      <w:pPr>
        <w:spacing w:before="0"/>
      </w:pPr>
    </w:p>
    <w:p w:rsidR="003A0F84" w:rsidRDefault="003A0F84" w:rsidP="003A0F84">
      <w:pPr>
        <w:spacing w:before="0"/>
      </w:pPr>
      <w:proofErr w:type="spellStart"/>
      <w:proofErr w:type="gramStart"/>
      <w:r w:rsidRPr="003A0F84">
        <w:rPr>
          <w:color w:val="0070C0"/>
        </w:rPr>
        <w:t>global_x</w:t>
      </w:r>
      <w:proofErr w:type="spellEnd"/>
      <w:proofErr w:type="gramEnd"/>
      <w:r>
        <w:t xml:space="preserve"> and </w:t>
      </w:r>
      <w:proofErr w:type="spellStart"/>
      <w:r w:rsidRPr="003A0F84">
        <w:rPr>
          <w:color w:val="0070C0"/>
        </w:rPr>
        <w:t>static_x</w:t>
      </w:r>
      <w:proofErr w:type="spellEnd"/>
      <w:r>
        <w:t xml:space="preserve"> are allocated once per process and all threads share the same instance. Whereas</w:t>
      </w:r>
      <w:r w:rsidRPr="003A0F84">
        <w:rPr>
          <w:color w:val="00B050"/>
        </w:rPr>
        <w:t xml:space="preserve"> </w:t>
      </w:r>
      <w:proofErr w:type="spellStart"/>
      <w:r w:rsidRPr="003A0F84">
        <w:rPr>
          <w:color w:val="00B050"/>
        </w:rPr>
        <w:t>local_x</w:t>
      </w:r>
      <w:proofErr w:type="spellEnd"/>
      <w:r>
        <w:t xml:space="preserve"> is allocated in stack and each thread gets its own stack and hence the auto variable </w:t>
      </w:r>
      <w:proofErr w:type="spellStart"/>
      <w:r>
        <w:t>local_x</w:t>
      </w:r>
      <w:proofErr w:type="spellEnd"/>
      <w:r>
        <w:t xml:space="preserve"> is thread specific. There is no easy way to define a per thread global/static variable. POSIX thread interface allows creating thread specific static storage variable using </w:t>
      </w:r>
      <w:proofErr w:type="spellStart"/>
      <w:r>
        <w:t>pthread</w:t>
      </w:r>
      <w:proofErr w:type="spellEnd"/>
      <w:r>
        <w:t xml:space="preserve"> </w:t>
      </w:r>
      <w:proofErr w:type="spellStart"/>
      <w:r>
        <w:t>getspecific</w:t>
      </w:r>
      <w:proofErr w:type="spellEnd"/>
      <w:r>
        <w:t xml:space="preserve"> and </w:t>
      </w:r>
      <w:proofErr w:type="spellStart"/>
      <w:r>
        <w:t>pthread</w:t>
      </w:r>
      <w:proofErr w:type="spellEnd"/>
      <w:r>
        <w:t xml:space="preserve"> </w:t>
      </w:r>
      <w:proofErr w:type="spellStart"/>
      <w:r>
        <w:t>setspecific</w:t>
      </w:r>
      <w:proofErr w:type="spellEnd"/>
      <w:r>
        <w:t xml:space="preserve">. But this interface is cumbersome to use. </w:t>
      </w:r>
    </w:p>
    <w:p w:rsidR="003A0F84" w:rsidRDefault="003A0F84" w:rsidP="003A0F84">
      <w:pPr>
        <w:spacing w:before="0"/>
      </w:pPr>
    </w:p>
    <w:p w:rsidR="000A6A33" w:rsidRDefault="000A6A33" w:rsidP="000A6A33">
      <w:pPr>
        <w:spacing w:before="0"/>
      </w:pPr>
      <w:r>
        <w:t>To solve this, Thread Local Storage (TLS) is defined as a class of storage that allows defining</w:t>
      </w:r>
      <w:r w:rsidR="003A0F84">
        <w:t xml:space="preserve"> thread specific variable with static storage durations. </w:t>
      </w:r>
      <w:r>
        <w:t xml:space="preserve">A TLS variable or thread-local variable is a global/static variable that is instanced once per thread. </w:t>
      </w:r>
    </w:p>
    <w:p w:rsidR="002A0A23" w:rsidRDefault="00A71617" w:rsidP="00A52389">
      <w:r>
        <w:t xml:space="preserve">This document describes the TLS specification </w:t>
      </w:r>
      <w:r w:rsidR="00184F79">
        <w:t xml:space="preserve">for the C6000 family of processors </w:t>
      </w:r>
      <w:r>
        <w:t xml:space="preserve">and will become part of the C6000 EABI specification. TLS is only supported under C6000 EABI and not supported under C6000 COFF ABI. </w:t>
      </w:r>
    </w:p>
    <w:p w:rsidR="00C30825" w:rsidRDefault="006A74A3" w:rsidP="00A52389">
      <w:r>
        <w:t xml:space="preserve">The way a TLS variable is accessed depends on how the OS or run-time creates and manages thread local storage for each thread. Linux </w:t>
      </w:r>
      <w:r w:rsidR="00184F79">
        <w:t xml:space="preserve">systems </w:t>
      </w:r>
      <w:r>
        <w:t>need to support TLS allocation f</w:t>
      </w:r>
      <w:r w:rsidR="00184F79">
        <w:t>or</w:t>
      </w:r>
      <w:r>
        <w:t xml:space="preserve"> multiple dynamic libraries and libraries loaded during runtime using </w:t>
      </w:r>
      <w:proofErr w:type="spellStart"/>
      <w:proofErr w:type="gramStart"/>
      <w:r>
        <w:t>dlopen</w:t>
      </w:r>
      <w:proofErr w:type="spellEnd"/>
      <w:r>
        <w:t>(</w:t>
      </w:r>
      <w:proofErr w:type="gramEnd"/>
      <w:r>
        <w:t xml:space="preserve">). Also, Linux </w:t>
      </w:r>
      <w:r w:rsidR="00184F79">
        <w:t>systems</w:t>
      </w:r>
      <w:r>
        <w:t xml:space="preserve"> m</w:t>
      </w:r>
      <w:r w:rsidR="00184F79">
        <w:t xml:space="preserve">ay </w:t>
      </w:r>
      <w:r>
        <w:t>require allocating TLS storage lazily only when the thread-local is accessed. This require</w:t>
      </w:r>
      <w:r w:rsidR="00184F79">
        <w:t>s</w:t>
      </w:r>
      <w:r>
        <w:t xml:space="preserve"> a sophisticated TLS storage management and </w:t>
      </w:r>
      <w:r w:rsidR="00C30825">
        <w:t>affects how the thread-local is accessed. On the other hand</w:t>
      </w:r>
      <w:r w:rsidR="00184F79">
        <w:t>,</w:t>
      </w:r>
      <w:r w:rsidR="00C30825">
        <w:t xml:space="preserve"> a static executable that includes an RTOS needs only to manage a single TLS block and the access can be simple.</w:t>
      </w:r>
    </w:p>
    <w:p w:rsidR="00C30825" w:rsidRDefault="00C30825" w:rsidP="00A52389">
      <w:r>
        <w:t xml:space="preserve">This document first describes how thread-locals are specified in source code and how they are represented in the ELF object file. Then it describes the </w:t>
      </w:r>
      <w:r w:rsidR="00184F79">
        <w:t xml:space="preserve">run-time representation of thread-locals for C6x Linux, </w:t>
      </w:r>
      <w:r>
        <w:t xml:space="preserve">static executable </w:t>
      </w:r>
      <w:r w:rsidR="00184F79">
        <w:t xml:space="preserve">and bare-metal dynamic linking </w:t>
      </w:r>
      <w:r>
        <w:t>TLS model</w:t>
      </w:r>
      <w:r w:rsidR="00184F79">
        <w:t>s</w:t>
      </w:r>
      <w:r>
        <w:t xml:space="preserve"> and </w:t>
      </w:r>
      <w:r w:rsidR="00184F79">
        <w:t xml:space="preserve">how the thread-locals are accessed. </w:t>
      </w:r>
    </w:p>
    <w:p w:rsidR="00B53911" w:rsidRDefault="00A87C60" w:rsidP="00B53911">
      <w:pPr>
        <w:pStyle w:val="Heading1"/>
      </w:pPr>
      <w:bookmarkStart w:id="2" w:name="_Toc317779675"/>
      <w:r>
        <w:t>Terms and Concepts</w:t>
      </w:r>
      <w:bookmarkEnd w:id="2"/>
    </w:p>
    <w:p w:rsidR="00152E82" w:rsidRPr="002C197A" w:rsidRDefault="00152E82" w:rsidP="00A52389">
      <w:r>
        <w:t xml:space="preserve">Thread-local variables are </w:t>
      </w:r>
      <w:proofErr w:type="gramStart"/>
      <w:r>
        <w:t>thread</w:t>
      </w:r>
      <w:proofErr w:type="gramEnd"/>
      <w:r>
        <w:t xml:space="preserve"> specific and ha</w:t>
      </w:r>
      <w:r w:rsidR="00B729BE">
        <w:t>ve</w:t>
      </w:r>
      <w:r>
        <w:t xml:space="preserve"> static storage duration. They must be allocated similar to global/static variables that are allocated to .data if initialized and .bss uninitialized. Global/static variables need only one copy per process whereas thread-locals need an instance per each thread. This means, as part of thread creation, the storage for thread-locals must be </w:t>
      </w:r>
      <w:r w:rsidR="00B729BE">
        <w:t xml:space="preserve">allocated </w:t>
      </w:r>
      <w:r>
        <w:t xml:space="preserve">and initialized. This also means there should be an initialization image that can be used for initializing per thread TLS storage. The output of the static linker, the static link unit, must contain a TLS initialization image if thread local is used. </w:t>
      </w:r>
      <w:r w:rsidR="002C197A">
        <w:t xml:space="preserve">The static link unit is referred to as </w:t>
      </w:r>
      <w:r w:rsidR="002C197A" w:rsidRPr="002C197A">
        <w:rPr>
          <w:b/>
        </w:rPr>
        <w:t>module</w:t>
      </w:r>
      <w:r w:rsidR="002C197A">
        <w:rPr>
          <w:b/>
        </w:rPr>
        <w:t xml:space="preserve"> </w:t>
      </w:r>
      <w:r w:rsidR="002C197A">
        <w:t xml:space="preserve">in this document. TLS initialization image from a single module is referred as </w:t>
      </w:r>
      <w:r w:rsidR="000E135A">
        <w:rPr>
          <w:b/>
        </w:rPr>
        <w:t>TLS Image</w:t>
      </w:r>
      <w:r w:rsidR="002C197A">
        <w:rPr>
          <w:b/>
        </w:rPr>
        <w:t xml:space="preserve"> </w:t>
      </w:r>
      <w:r w:rsidR="002C197A">
        <w:t>in this document.</w:t>
      </w:r>
      <w:r w:rsidR="00900858">
        <w:t xml:space="preserve"> TLS is allocated for each thread as part of the thread creation and initialized with the data from TLS </w:t>
      </w:r>
      <w:r w:rsidR="00900858">
        <w:lastRenderedPageBreak/>
        <w:t xml:space="preserve">Image. The memory allocated per thread for thread-locals from a single module is referred as </w:t>
      </w:r>
      <w:r w:rsidR="00900858" w:rsidRPr="00900858">
        <w:rPr>
          <w:b/>
        </w:rPr>
        <w:t>TLS</w:t>
      </w:r>
      <w:r w:rsidR="00900858">
        <w:t xml:space="preserve"> </w:t>
      </w:r>
      <w:r w:rsidR="00900858" w:rsidRPr="00900858">
        <w:rPr>
          <w:b/>
        </w:rPr>
        <w:t>Block</w:t>
      </w:r>
      <w:r w:rsidR="00900858">
        <w:t xml:space="preserve"> in this document. </w:t>
      </w:r>
    </w:p>
    <w:p w:rsidR="002C197A" w:rsidRDefault="002C197A" w:rsidP="002C197A">
      <w:r>
        <w:t xml:space="preserve">In the static executable model the static linker produces an exe which is loaded and executed from the start address. RTOS and/or threads library are linked-in as part of the executable. In this case there is only one </w:t>
      </w:r>
      <w:r w:rsidR="00293FCA">
        <w:t>mod</w:t>
      </w:r>
      <w:r w:rsidR="00900858">
        <w:t>ule and hence only one TLS Image and TLS Block</w:t>
      </w:r>
      <w:r w:rsidR="00293FCA">
        <w:t xml:space="preserve">. </w:t>
      </w:r>
      <w:r>
        <w:t xml:space="preserve">This makes TLS access very simple. The main thread is usually created during boot up and the other threads are created by the threads library. The main thread’s TLS </w:t>
      </w:r>
      <w:r w:rsidR="00900858">
        <w:t xml:space="preserve">Block </w:t>
      </w:r>
      <w:r>
        <w:t>should be allocated and initialized by boot routine. It is the responsibility of the thread library to allocate and initialize TLS for the threads it creates.</w:t>
      </w:r>
    </w:p>
    <w:p w:rsidR="00900858" w:rsidRDefault="002C197A" w:rsidP="002C197A">
      <w:r>
        <w:t xml:space="preserve">In the C6x Linux system a </w:t>
      </w:r>
      <w:r w:rsidR="00A87C60">
        <w:t>program (</w:t>
      </w:r>
      <w:r>
        <w:t>process</w:t>
      </w:r>
      <w:r w:rsidR="00A87C60">
        <w:t>)</w:t>
      </w:r>
      <w:r>
        <w:t xml:space="preserve"> is created by loading </w:t>
      </w:r>
      <w:r w:rsidR="00293FCA">
        <w:t xml:space="preserve">multiple modules, </w:t>
      </w:r>
      <w:r>
        <w:t xml:space="preserve">an executable </w:t>
      </w:r>
      <w:r w:rsidR="00293FCA">
        <w:t>and zero or more dynamic libraries</w:t>
      </w:r>
      <w:r>
        <w:t xml:space="preserve">. Each module can have </w:t>
      </w:r>
      <w:r w:rsidR="00293FCA">
        <w:t xml:space="preserve">a TLS </w:t>
      </w:r>
      <w:r w:rsidR="000E135A">
        <w:t>Image</w:t>
      </w:r>
      <w:r w:rsidR="00293FCA">
        <w:t>. The pro</w:t>
      </w:r>
      <w:r w:rsidR="000E135A">
        <w:t xml:space="preserve">gram’s TLS Image </w:t>
      </w:r>
      <w:r w:rsidR="00293FCA">
        <w:t xml:space="preserve">consists of all the </w:t>
      </w:r>
      <w:r w:rsidR="000E135A">
        <w:t>modules’ TLS Imag</w:t>
      </w:r>
      <w:r w:rsidR="00293FCA">
        <w:t xml:space="preserve">es. </w:t>
      </w:r>
      <w:r w:rsidR="000E135A">
        <w:t xml:space="preserve">This is called </w:t>
      </w:r>
      <w:r w:rsidR="000E135A" w:rsidRPr="000E135A">
        <w:rPr>
          <w:b/>
        </w:rPr>
        <w:t>TLS Template</w:t>
      </w:r>
      <w:r w:rsidR="000E135A">
        <w:t xml:space="preserve">. </w:t>
      </w:r>
      <w:r w:rsidR="00A87C60">
        <w:t xml:space="preserve">Normally, the executable and all dependent modules are loaded at process startup. These are called </w:t>
      </w:r>
      <w:r w:rsidR="00A87C60" w:rsidRPr="00A87C60">
        <w:rPr>
          <w:b/>
        </w:rPr>
        <w:t>initially loaded modules.</w:t>
      </w:r>
      <w:r w:rsidR="00A87C60">
        <w:rPr>
          <w:b/>
        </w:rPr>
        <w:t xml:space="preserve"> </w:t>
      </w:r>
      <w:r w:rsidR="00A87C60">
        <w:t xml:space="preserve">A Linux program can also load a dynamic library after startup by calling </w:t>
      </w:r>
      <w:proofErr w:type="spellStart"/>
      <w:proofErr w:type="gramStart"/>
      <w:r w:rsidR="00A87C60">
        <w:t>dlopen</w:t>
      </w:r>
      <w:proofErr w:type="spellEnd"/>
      <w:r w:rsidR="00A87C60">
        <w:t>(</w:t>
      </w:r>
      <w:proofErr w:type="gramEnd"/>
      <w:r w:rsidR="00A87C60">
        <w:t xml:space="preserve">) system function. The modules loaded after startup is referred as </w:t>
      </w:r>
      <w:proofErr w:type="spellStart"/>
      <w:r w:rsidR="00A87C60" w:rsidRPr="00A87C60">
        <w:rPr>
          <w:b/>
        </w:rPr>
        <w:t>dlopen</w:t>
      </w:r>
      <w:r w:rsidR="00CE4033">
        <w:rPr>
          <w:b/>
        </w:rPr>
        <w:t>e</w:t>
      </w:r>
      <w:r w:rsidR="00A87C60" w:rsidRPr="00A87C60">
        <w:rPr>
          <w:b/>
        </w:rPr>
        <w:t>d</w:t>
      </w:r>
      <w:proofErr w:type="spellEnd"/>
      <w:r w:rsidR="00A87C60" w:rsidRPr="00A87C60">
        <w:rPr>
          <w:b/>
        </w:rPr>
        <w:t xml:space="preserve"> modules</w:t>
      </w:r>
      <w:r w:rsidR="00A87C60">
        <w:t>.</w:t>
      </w:r>
      <w:r w:rsidR="000E135A">
        <w:t xml:space="preserve"> During thread creation, </w:t>
      </w:r>
      <w:r w:rsidR="00900858">
        <w:t xml:space="preserve">TLS blocks are created based on the TLS Template. This run-time structure, consisting of TLS Blocks from all the modules is referred as </w:t>
      </w:r>
      <w:r w:rsidR="00900858" w:rsidRPr="00900858">
        <w:rPr>
          <w:b/>
        </w:rPr>
        <w:t>TLS</w:t>
      </w:r>
      <w:r w:rsidR="00900858">
        <w:t>.</w:t>
      </w:r>
    </w:p>
    <w:p w:rsidR="000E135A" w:rsidRDefault="000E135A" w:rsidP="002C197A">
      <w:r>
        <w:t>In the case of bare-metal dynamic linking, by default, there are only initially loaded modules and they can be consecutively placed to form the TLS Template.</w:t>
      </w:r>
    </w:p>
    <w:p w:rsidR="006D326A" w:rsidRPr="00A87C60" w:rsidRDefault="006D326A" w:rsidP="002C197A">
      <w:r>
        <w:t xml:space="preserve">Refer to </w:t>
      </w:r>
      <w:r w:rsidR="008B731A">
        <w:t xml:space="preserve">[1] </w:t>
      </w:r>
      <w:r>
        <w:t>for more information on C6x Program loading and dynamic linking.</w:t>
      </w:r>
    </w:p>
    <w:p w:rsidR="0028273D" w:rsidRDefault="00687C7C" w:rsidP="0028273D">
      <w:pPr>
        <w:pStyle w:val="Heading1"/>
      </w:pPr>
      <w:bookmarkStart w:id="3" w:name="_Toc317779676"/>
      <w:r>
        <w:t>User Interface</w:t>
      </w:r>
      <w:bookmarkEnd w:id="3"/>
    </w:p>
    <w:p w:rsidR="00687C7C" w:rsidRDefault="00687C7C" w:rsidP="00687C7C">
      <w:pPr>
        <w:spacing w:before="0"/>
      </w:pPr>
    </w:p>
    <w:p w:rsidR="00687C7C" w:rsidRDefault="00687C7C" w:rsidP="00687C7C">
      <w:pPr>
        <w:spacing w:before="0"/>
      </w:pPr>
      <w:r>
        <w:t>Over the years, programming languages have been extended to allow definition of thread-local variables:</w:t>
      </w:r>
    </w:p>
    <w:p w:rsidR="00687C7C" w:rsidRDefault="00687C7C" w:rsidP="00687C7C">
      <w:pPr>
        <w:pStyle w:val="ListParagraph"/>
        <w:numPr>
          <w:ilvl w:val="0"/>
          <w:numId w:val="35"/>
        </w:numPr>
        <w:spacing w:before="0"/>
      </w:pPr>
      <w:r>
        <w:t xml:space="preserve">Compilers for Linux systems (GCC, Sun, IBM, and Intel) support </w:t>
      </w:r>
      <w:r w:rsidRPr="00900858">
        <w:rPr>
          <w:b/>
        </w:rPr>
        <w:t>__thread</w:t>
      </w:r>
      <w:r>
        <w:t xml:space="preserve"> storage qualifier as a C/C++ language extension. This is not an official language extension, however.</w:t>
      </w:r>
    </w:p>
    <w:p w:rsidR="00687C7C" w:rsidRDefault="00687C7C" w:rsidP="00687C7C">
      <w:pPr>
        <w:pStyle w:val="ListParagraph"/>
        <w:numPr>
          <w:ilvl w:val="0"/>
          <w:numId w:val="35"/>
        </w:numPr>
        <w:spacing w:before="0"/>
      </w:pPr>
      <w:r>
        <w:t xml:space="preserve">Compilers for Windows (MS VC++, Intel, Borland) support </w:t>
      </w:r>
      <w:r w:rsidRPr="00900858">
        <w:rPr>
          <w:b/>
        </w:rPr>
        <w:t>__</w:t>
      </w:r>
      <w:proofErr w:type="spellStart"/>
      <w:proofErr w:type="gramStart"/>
      <w:r w:rsidRPr="00900858">
        <w:rPr>
          <w:b/>
        </w:rPr>
        <w:t>declspec</w:t>
      </w:r>
      <w:proofErr w:type="spellEnd"/>
      <w:r w:rsidRPr="00900858">
        <w:rPr>
          <w:b/>
        </w:rPr>
        <w:t>(</w:t>
      </w:r>
      <w:proofErr w:type="gramEnd"/>
      <w:r w:rsidRPr="00900858">
        <w:rPr>
          <w:b/>
        </w:rPr>
        <w:t>thread)</w:t>
      </w:r>
      <w:r>
        <w:t>.</w:t>
      </w:r>
    </w:p>
    <w:p w:rsidR="00687C7C" w:rsidRDefault="00687C7C" w:rsidP="00687C7C">
      <w:pPr>
        <w:pStyle w:val="ListParagraph"/>
        <w:numPr>
          <w:ilvl w:val="0"/>
          <w:numId w:val="35"/>
        </w:numPr>
        <w:spacing w:before="0"/>
      </w:pPr>
      <w:r>
        <w:t>The latest C++ standard, C++11</w:t>
      </w:r>
      <w:r w:rsidR="00FB4734">
        <w:t xml:space="preserve"> (</w:t>
      </w:r>
      <w:r w:rsidR="00FB4734" w:rsidRPr="00FB4734">
        <w:t>ISO/IEC 14882:2011</w:t>
      </w:r>
      <w:r w:rsidR="00FB4734">
        <w:t>)</w:t>
      </w:r>
      <w:r>
        <w:t xml:space="preserve">, introduces </w:t>
      </w:r>
      <w:proofErr w:type="spellStart"/>
      <w:r w:rsidRPr="00381C9E">
        <w:rPr>
          <w:b/>
        </w:rPr>
        <w:t>thread_local</w:t>
      </w:r>
      <w:proofErr w:type="spellEnd"/>
      <w:r>
        <w:t xml:space="preserve"> storage class specifier.</w:t>
      </w:r>
    </w:p>
    <w:p w:rsidR="00687C7C" w:rsidRDefault="00687C7C" w:rsidP="00607354">
      <w:pPr>
        <w:pStyle w:val="ListParagraph"/>
        <w:numPr>
          <w:ilvl w:val="0"/>
          <w:numId w:val="35"/>
        </w:numPr>
        <w:spacing w:before="0"/>
      </w:pPr>
      <w:r>
        <w:t xml:space="preserve">C1X, the next C standard currently being defined, is considering </w:t>
      </w:r>
      <w:r w:rsidRPr="00687C7C">
        <w:rPr>
          <w:b/>
        </w:rPr>
        <w:t>_</w:t>
      </w:r>
      <w:proofErr w:type="spellStart"/>
      <w:r w:rsidRPr="00687C7C">
        <w:rPr>
          <w:b/>
        </w:rPr>
        <w:t>Thread_local</w:t>
      </w:r>
      <w:proofErr w:type="spellEnd"/>
      <w:r>
        <w:t xml:space="preserve"> storage class specifier.</w:t>
      </w:r>
    </w:p>
    <w:p w:rsidR="00687C7C" w:rsidRDefault="00687C7C" w:rsidP="00687C7C">
      <w:pPr>
        <w:spacing w:before="0"/>
      </w:pPr>
      <w:r>
        <w:t xml:space="preserve">The language extension used to support thread-local is Q-o-I. </w:t>
      </w:r>
    </w:p>
    <w:p w:rsidR="00BC78FC" w:rsidRDefault="00BC78FC" w:rsidP="00687C7C">
      <w:pPr>
        <w:spacing w:before="0"/>
      </w:pPr>
    </w:p>
    <w:p w:rsidR="00BC78FC" w:rsidRDefault="00BC78FC" w:rsidP="00687C7C">
      <w:pPr>
        <w:spacing w:before="0"/>
      </w:pPr>
      <w:r>
        <w:t xml:space="preserve">Thread-local variables can be initialized or uninitialized. Uninitialized thread-locals are initialized to zero similar to uninitialized global/static variables. </w:t>
      </w:r>
    </w:p>
    <w:p w:rsidR="001E7DEA" w:rsidRDefault="00DA770D" w:rsidP="001E7DEA">
      <w:pPr>
        <w:pStyle w:val="Heading1"/>
      </w:pPr>
      <w:bookmarkStart w:id="4" w:name="_Toc317779677"/>
      <w:r>
        <w:t>ELF Object File Representation</w:t>
      </w:r>
      <w:bookmarkEnd w:id="4"/>
    </w:p>
    <w:p w:rsidR="00DA770D" w:rsidRDefault="00B53911" w:rsidP="00DA770D">
      <w:r>
        <w:t xml:space="preserve">Refer to the ELF specification </w:t>
      </w:r>
      <w:r w:rsidR="008B731A">
        <w:t xml:space="preserve">[2] </w:t>
      </w:r>
      <w:r>
        <w:t xml:space="preserve">for details on how thread local storage is represented in ELF relocatable object files and ELF modules. </w:t>
      </w:r>
    </w:p>
    <w:p w:rsidR="00CE4033" w:rsidRDefault="006D326A" w:rsidP="00DA770D">
      <w:r>
        <w:t>To summarize, t</w:t>
      </w:r>
      <w:r w:rsidR="00BC78FC">
        <w:t xml:space="preserve">hread-local variables are represented in the object files and ELF modules similar to the static data. The difference is that ELF requires that thread local variables are allocated in sections with </w:t>
      </w:r>
      <w:r w:rsidR="00BC78FC" w:rsidRPr="00CE4033">
        <w:rPr>
          <w:b/>
        </w:rPr>
        <w:t>SHF_TLS</w:t>
      </w:r>
      <w:r w:rsidR="00BC78FC">
        <w:t xml:space="preserve"> flag set in relocatable files. Also, ELF suggests the section name “.</w:t>
      </w:r>
      <w:proofErr w:type="spellStart"/>
      <w:r w:rsidR="00BC78FC">
        <w:t>tdata</w:t>
      </w:r>
      <w:proofErr w:type="spellEnd"/>
      <w:r w:rsidR="00BC78FC">
        <w:t>” and “.</w:t>
      </w:r>
      <w:proofErr w:type="spellStart"/>
      <w:r w:rsidR="00BC78FC">
        <w:t>tbss</w:t>
      </w:r>
      <w:proofErr w:type="spellEnd"/>
      <w:r w:rsidR="00BC78FC">
        <w:t xml:space="preserve">” for initialized and uninitialized thread-locals respectively. </w:t>
      </w:r>
      <w:r w:rsidR="00900858">
        <w:t xml:space="preserve">These sections have read-write permission. </w:t>
      </w:r>
      <w:r w:rsidR="00BC78FC">
        <w:t xml:space="preserve">In modules, ELF requires that TLS segment is indicated by </w:t>
      </w:r>
      <w:r w:rsidR="00BC78FC" w:rsidRPr="00CE4033">
        <w:rPr>
          <w:b/>
        </w:rPr>
        <w:t>PT_TLS</w:t>
      </w:r>
      <w:r w:rsidR="00BC78FC">
        <w:t xml:space="preserve"> segment type. </w:t>
      </w:r>
      <w:r w:rsidR="00900858">
        <w:t>This segment is read-only.</w:t>
      </w:r>
      <w:r w:rsidR="00D34EA0">
        <w:t xml:space="preserve"> </w:t>
      </w:r>
      <w:r w:rsidR="00BC78FC">
        <w:t>The</w:t>
      </w:r>
      <w:r w:rsidR="00D34EA0">
        <w:t xml:space="preserve"> </w:t>
      </w:r>
      <w:r w:rsidR="00BC78FC">
        <w:t xml:space="preserve">PT_TLS segment is the TLS </w:t>
      </w:r>
      <w:r w:rsidR="00900858">
        <w:t>Image</w:t>
      </w:r>
      <w:r w:rsidR="00BC78FC">
        <w:t>.</w:t>
      </w:r>
      <w:r>
        <w:t xml:space="preserve"> </w:t>
      </w:r>
    </w:p>
    <w:p w:rsidR="00DA770D" w:rsidRDefault="00BC78FC" w:rsidP="00DA770D">
      <w:r>
        <w:t xml:space="preserve">Thread-local symbols have symbol type </w:t>
      </w:r>
      <w:r w:rsidRPr="00CE4033">
        <w:rPr>
          <w:b/>
        </w:rPr>
        <w:t>STT_TLS</w:t>
      </w:r>
      <w:r>
        <w:t xml:space="preserve">. </w:t>
      </w:r>
    </w:p>
    <w:p w:rsidR="00DA770D" w:rsidRDefault="00DA770D" w:rsidP="00DA770D">
      <w:pPr>
        <w:pStyle w:val="Heading1"/>
      </w:pPr>
      <w:bookmarkStart w:id="5" w:name="_Toc317779678"/>
      <w:r>
        <w:lastRenderedPageBreak/>
        <w:t>TLS Access Models</w:t>
      </w:r>
      <w:bookmarkEnd w:id="5"/>
    </w:p>
    <w:p w:rsidR="00CE4033" w:rsidRDefault="002933FC" w:rsidP="002933FC">
      <w:r>
        <w:t xml:space="preserve">Each thread has an instance of the thread-local variable. </w:t>
      </w:r>
      <w:r w:rsidR="00563444">
        <w:t>An access to a thread-local should access the current thread’s instance of the thread local. This means, the thread-local access needs to find the current thread’s TLS and access the variable using an offset into the TLS block</w:t>
      </w:r>
      <w:r w:rsidR="00D34EA0">
        <w:t xml:space="preserve"> where the variable is defined</w:t>
      </w:r>
      <w:r w:rsidR="00563444">
        <w:t xml:space="preserve">. </w:t>
      </w:r>
    </w:p>
    <w:p w:rsidR="00CE4033" w:rsidRPr="002933FC" w:rsidRDefault="00CE4033" w:rsidP="002933FC">
      <w:r>
        <w:t>The C6x Linux</w:t>
      </w:r>
      <w:r w:rsidR="002933FC">
        <w:t xml:space="preserve"> </w:t>
      </w:r>
      <w:r>
        <w:t xml:space="preserve">TLS access model needs to satisfy more constraints and </w:t>
      </w:r>
      <w:r w:rsidR="00900858">
        <w:t xml:space="preserve">can be </w:t>
      </w:r>
      <w:r>
        <w:t>complex</w:t>
      </w:r>
      <w:r w:rsidR="0092375D">
        <w:t xml:space="preserve"> and needs to conform to already established conventions</w:t>
      </w:r>
      <w:r>
        <w:t xml:space="preserve">. The static exe access, on the other hand is simple as there is only one TLS block and any thread-local can be accessed using TP relative addressing. It is useful to first describe the </w:t>
      </w:r>
      <w:r w:rsidR="00D34EA0">
        <w:t xml:space="preserve">more complex </w:t>
      </w:r>
      <w:r>
        <w:t xml:space="preserve">C6x Linux TLS model and then </w:t>
      </w:r>
      <w:r w:rsidR="00D34EA0">
        <w:t xml:space="preserve">describe </w:t>
      </w:r>
      <w:r>
        <w:t xml:space="preserve">the static exe TLS model. </w:t>
      </w:r>
    </w:p>
    <w:p w:rsidR="00492529" w:rsidRDefault="00492529" w:rsidP="00492529">
      <w:pPr>
        <w:pStyle w:val="Heading2"/>
      </w:pPr>
      <w:bookmarkStart w:id="6" w:name="_Toc317779679"/>
      <w:r>
        <w:t>C6x Linux TLS models</w:t>
      </w:r>
      <w:bookmarkEnd w:id="6"/>
    </w:p>
    <w:p w:rsidR="006045F0" w:rsidRDefault="009266BB" w:rsidP="00492529">
      <w:r>
        <w:t xml:space="preserve">In </w:t>
      </w:r>
      <w:r w:rsidR="0092375D">
        <w:t xml:space="preserve">some dynamic linking models, including </w:t>
      </w:r>
      <w:r>
        <w:t xml:space="preserve">Linux, a module can be loaded during run-time using </w:t>
      </w:r>
      <w:proofErr w:type="spellStart"/>
      <w:r>
        <w:t>dlopen</w:t>
      </w:r>
      <w:proofErr w:type="spellEnd"/>
      <w:r>
        <w:t xml:space="preserve">. The TLS block from the </w:t>
      </w:r>
      <w:proofErr w:type="spellStart"/>
      <w:r>
        <w:t>dlopened</w:t>
      </w:r>
      <w:proofErr w:type="spellEnd"/>
      <w:r>
        <w:t xml:space="preserve"> module cannot be allocated at a fixed offset from TP for all the threads. Hence the access to thread local is by reference using the module identifier and the offset of the </w:t>
      </w:r>
      <w:r w:rsidR="0078531A">
        <w:t xml:space="preserve">thread-local </w:t>
      </w:r>
      <w:r>
        <w:t>in the module’</w:t>
      </w:r>
      <w:r w:rsidR="00D6241E">
        <w:t>s TLS block.</w:t>
      </w:r>
      <w:r w:rsidR="0023490C">
        <w:t xml:space="preserve"> </w:t>
      </w:r>
    </w:p>
    <w:p w:rsidR="0023490C" w:rsidRDefault="0023490C" w:rsidP="00492529">
      <w:r>
        <w:t>Figure 5.</w:t>
      </w:r>
      <w:r w:rsidR="000A5F7F">
        <w:t>1</w:t>
      </w:r>
      <w:r>
        <w:t xml:space="preserve"> shows the C6x Linux TLS run-time representation. Each thread has an instance of this run-time</w:t>
      </w:r>
      <w:r w:rsidR="000A4591">
        <w:t xml:space="preserve"> </w:t>
      </w:r>
      <w:proofErr w:type="gramStart"/>
      <w:r w:rsidR="000A4591">
        <w:t xml:space="preserve">TLS </w:t>
      </w:r>
      <w:r>
        <w:t xml:space="preserve"> structure</w:t>
      </w:r>
      <w:proofErr w:type="gramEnd"/>
      <w:r>
        <w:t xml:space="preserve">. </w:t>
      </w:r>
    </w:p>
    <w:p w:rsidR="000A5F7F" w:rsidRDefault="0092375D" w:rsidP="00B43F2B">
      <w:r w:rsidRPr="0092375D">
        <w:rPr>
          <w:noProof/>
        </w:rPr>
        <w:drawing>
          <wp:inline distT="0" distB="0" distL="0" distR="0">
            <wp:extent cx="5943600" cy="2754630"/>
            <wp:effectExtent l="0" t="0" r="0" b="0"/>
            <wp:docPr id="5"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05800" cy="3849151"/>
                      <a:chOff x="838200" y="2046288"/>
                      <a:chExt cx="8305800" cy="3849151"/>
                    </a:xfrm>
                  </a:grpSpPr>
                  <a:sp>
                    <a:nvSpPr>
                      <a:cNvPr id="7" name="Flowchart: Process 6"/>
                      <a:cNvSpPr/>
                    </a:nvSpPr>
                    <a:spPr>
                      <a:xfrm>
                        <a:off x="2041525" y="2570163"/>
                        <a:ext cx="506413"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en-US" sz="1000" dirty="0">
                              <a:solidFill>
                                <a:schemeClr val="tx1"/>
                              </a:solidFill>
                            </a:rPr>
                            <a:t>TCB</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Flowchart: Process 7"/>
                      <a:cNvSpPr/>
                    </a:nvSpPr>
                    <a:spPr>
                      <a:xfrm>
                        <a:off x="2547938" y="2570163"/>
                        <a:ext cx="1249362"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en-US" sz="1000" dirty="0">
                              <a:solidFill>
                                <a:schemeClr val="tx1"/>
                              </a:solidFill>
                            </a:rPr>
                            <a:t>Exe’s TLS block</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Flowchart: Process 8"/>
                      <a:cNvSpPr/>
                    </a:nvSpPr>
                    <a:spPr>
                      <a:xfrm>
                        <a:off x="3797300" y="2570163"/>
                        <a:ext cx="912813"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en-US" sz="1000" dirty="0">
                              <a:solidFill>
                                <a:schemeClr val="tx1"/>
                              </a:solidFill>
                            </a:rPr>
                            <a:t>A.dso TLS block</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Flowchart: Process 9"/>
                      <a:cNvSpPr/>
                    </a:nvSpPr>
                    <a:spPr>
                      <a:xfrm>
                        <a:off x="4710112" y="2570163"/>
                        <a:ext cx="1108075"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en-US" sz="1000" dirty="0">
                              <a:solidFill>
                                <a:schemeClr val="tx1"/>
                              </a:solidFill>
                            </a:rPr>
                            <a:t>B.dso TLS block</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Flowchart: Process 13"/>
                      <a:cNvSpPr/>
                    </a:nvSpPr>
                    <a:spPr>
                      <a:xfrm>
                        <a:off x="3132141" y="3756014"/>
                        <a:ext cx="227012"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Flowchart: Process 19"/>
                      <a:cNvSpPr/>
                    </a:nvSpPr>
                    <a:spPr>
                      <a:xfrm>
                        <a:off x="6136481" y="2743200"/>
                        <a:ext cx="1011237"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en-US" sz="1000" dirty="0">
                              <a:solidFill>
                                <a:schemeClr val="tx1"/>
                              </a:solidFill>
                            </a:rPr>
                            <a:t>dyn1.dso TLS block</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Flowchart: Process 20"/>
                      <a:cNvSpPr/>
                    </a:nvSpPr>
                    <a:spPr>
                      <a:xfrm>
                        <a:off x="7039767" y="3582985"/>
                        <a:ext cx="1303337"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en-US" sz="1000" dirty="0">
                              <a:solidFill>
                                <a:schemeClr val="tx1"/>
                              </a:solidFill>
                            </a:rPr>
                            <a:t>dyn2.dso TLS block</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3329" name="TextBox 31"/>
                      <a:cNvSpPr txBox="1">
                        <a:spLocks noChangeArrowheads="1"/>
                      </a:cNvSpPr>
                    </a:nvSpPr>
                    <a:spPr bwMode="auto">
                      <a:xfrm>
                        <a:off x="1160463" y="2200275"/>
                        <a:ext cx="414337" cy="30797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400"/>
                            <a:t>TP</a:t>
                          </a:r>
                        </a:p>
                      </a:txBody>
                      <a:useSpRect/>
                    </a:txSp>
                  </a:sp>
                  <a:sp>
                    <a:nvSpPr>
                      <a:cNvPr id="13330" name="TextBox 38"/>
                      <a:cNvSpPr txBox="1">
                        <a:spLocks noChangeArrowheads="1"/>
                      </a:cNvSpPr>
                    </a:nvSpPr>
                    <a:spPr bwMode="auto">
                      <a:xfrm>
                        <a:off x="5818188" y="2095500"/>
                        <a:ext cx="2959100" cy="307975"/>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400"/>
                            <a:t>TLS blocks of dlopened modules</a:t>
                          </a:r>
                        </a:p>
                      </a:txBody>
                      <a:useSpRect/>
                    </a:txSp>
                  </a:sp>
                  <a:sp>
                    <a:nvSpPr>
                      <a:cNvPr id="13332" name="TextBox 57"/>
                      <a:cNvSpPr txBox="1">
                        <a:spLocks noChangeArrowheads="1"/>
                      </a:cNvSpPr>
                    </a:nvSpPr>
                    <a:spPr bwMode="auto">
                      <a:xfrm>
                        <a:off x="2375697" y="3954453"/>
                        <a:ext cx="423862" cy="30797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400"/>
                            <a:t>dtv</a:t>
                          </a:r>
                        </a:p>
                      </a:txBody>
                      <a:useSpRect/>
                    </a:txSp>
                  </a:sp>
                  <a:sp>
                    <a:nvSpPr>
                      <a:cNvPr id="13336" name="TextBox 65"/>
                      <a:cNvSpPr txBox="1">
                        <a:spLocks noChangeArrowheads="1"/>
                      </a:cNvSpPr>
                    </a:nvSpPr>
                    <a:spPr bwMode="auto">
                      <a:xfrm>
                        <a:off x="6113463" y="4572000"/>
                        <a:ext cx="3030537" cy="738187"/>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400" dirty="0"/>
                            <a:t>TCB - Thread Control Block</a:t>
                          </a:r>
                        </a:p>
                        <a:p>
                          <a:pPr>
                            <a:buFont typeface="Arial" charset="0"/>
                            <a:buChar char="•"/>
                          </a:pPr>
                          <a:r>
                            <a:rPr lang="en-US" sz="1400" dirty="0"/>
                            <a:t>The first 32-bits point to </a:t>
                          </a:r>
                          <a:r>
                            <a:rPr lang="en-US" sz="1400" dirty="0" err="1"/>
                            <a:t>dtv</a:t>
                          </a:r>
                          <a:r>
                            <a:rPr lang="en-US" sz="1400" dirty="0"/>
                            <a:t>.</a:t>
                          </a:r>
                        </a:p>
                        <a:p>
                          <a:pPr>
                            <a:buFont typeface="Arial" charset="0"/>
                            <a:buChar char="•"/>
                          </a:pPr>
                          <a:r>
                            <a:rPr lang="en-US" sz="1400" dirty="0"/>
                            <a:t>The remaining 32-bits are reserved</a:t>
                          </a:r>
                        </a:p>
                      </a:txBody>
                      <a:useSpRect/>
                    </a:txSp>
                  </a:sp>
                  <a:sp>
                    <a:nvSpPr>
                      <a:cNvPr id="13337" name="TextBox 66"/>
                      <a:cNvSpPr txBox="1">
                        <a:spLocks noChangeArrowheads="1"/>
                      </a:cNvSpPr>
                    </a:nvSpPr>
                    <a:spPr bwMode="auto">
                      <a:xfrm>
                        <a:off x="838200" y="4572000"/>
                        <a:ext cx="5298281" cy="1323439"/>
                      </a:xfrm>
                      <a:prstGeom prst="rect">
                        <a:avLst/>
                      </a:prstGeom>
                      <a:noFill/>
                      <a:ln w="9525">
                        <a:noFill/>
                        <a:miter lim="800000"/>
                        <a:headEnd/>
                        <a:tailEnd/>
                      </a:ln>
                    </a:spPr>
                    <a:txSp>
                      <a:txBody>
                        <a:bodyPr wrap="squar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600" dirty="0" err="1"/>
                            <a:t>dtv</a:t>
                          </a:r>
                          <a:r>
                            <a:rPr lang="en-US" sz="1600" dirty="0"/>
                            <a:t> - Dynamic Thread </a:t>
                          </a:r>
                          <a:r>
                            <a:rPr lang="en-US" sz="1600" dirty="0" smtClean="0"/>
                            <a:t>Vector</a:t>
                          </a:r>
                        </a:p>
                        <a:p>
                          <a:pPr>
                            <a:buFont typeface="Arial" charset="0"/>
                            <a:buChar char="•"/>
                          </a:pPr>
                          <a:r>
                            <a:rPr lang="en-US" sz="1600" dirty="0" smtClean="0"/>
                            <a:t>Each </a:t>
                          </a:r>
                          <a:r>
                            <a:rPr lang="en-US" sz="1600" dirty="0" err="1" smtClean="0"/>
                            <a:t>dtv</a:t>
                          </a:r>
                          <a:r>
                            <a:rPr lang="en-US" sz="1600" dirty="0" smtClean="0"/>
                            <a:t> element is 32-bits</a:t>
                          </a:r>
                        </a:p>
                        <a:p>
                          <a:pPr>
                            <a:buFont typeface="Arial" charset="0"/>
                            <a:buChar char="•"/>
                          </a:pPr>
                          <a:r>
                            <a:rPr lang="en-US" sz="1600" dirty="0" err="1" smtClean="0"/>
                            <a:t>dtv</a:t>
                          </a:r>
                          <a:r>
                            <a:rPr lang="en-US" sz="1600" dirty="0" smtClean="0"/>
                            <a:t>[0</a:t>
                          </a:r>
                          <a:r>
                            <a:rPr lang="en-US" sz="1600" dirty="0"/>
                            <a:t>] is </a:t>
                          </a:r>
                          <a:r>
                            <a:rPr lang="en-US" sz="1600" dirty="0" smtClean="0"/>
                            <a:t>gen-id, used </a:t>
                          </a:r>
                          <a:r>
                            <a:rPr lang="en-US" sz="1600" dirty="0"/>
                            <a:t>to manage dynamic growth of </a:t>
                          </a:r>
                          <a:r>
                            <a:rPr lang="en-US" sz="1600" dirty="0" err="1"/>
                            <a:t>dtv</a:t>
                          </a:r>
                          <a:r>
                            <a:rPr lang="en-US" sz="1600" dirty="0"/>
                            <a:t>.</a:t>
                          </a:r>
                        </a:p>
                        <a:p>
                          <a:pPr>
                            <a:buFont typeface="Arial" charset="0"/>
                            <a:buChar char="•"/>
                          </a:pPr>
                          <a:r>
                            <a:rPr lang="en-US" sz="1600" dirty="0" err="1"/>
                            <a:t>dtv</a:t>
                          </a:r>
                          <a:r>
                            <a:rPr lang="en-US" sz="1600" dirty="0"/>
                            <a:t>[module-id] points to module’s TLS Image. </a:t>
                          </a:r>
                          <a:endParaRPr lang="en-US" sz="1600" dirty="0" smtClean="0"/>
                        </a:p>
                        <a:p>
                          <a:pPr>
                            <a:buFont typeface="Arial" charset="0"/>
                            <a:buChar char="•"/>
                          </a:pPr>
                          <a:r>
                            <a:rPr lang="en-US" sz="1600" dirty="0" smtClean="0"/>
                            <a:t>module-id 1 is assigned to the executable.</a:t>
                          </a:r>
                          <a:endParaRPr lang="en-US" sz="1600" dirty="0"/>
                        </a:p>
                      </a:txBody>
                      <a:useSpRect/>
                    </a:txSp>
                  </a:sp>
                  <a:cxnSp>
                    <a:nvCxnSpPr>
                      <a:cNvPr id="76" name="Shape 75"/>
                      <a:cNvCxnSpPr>
                        <a:endCxn id="14" idx="1"/>
                      </a:cNvCxnSpPr>
                    </a:nvCxnSpPr>
                    <a:spPr>
                      <a:xfrm>
                        <a:off x="2133603" y="2967039"/>
                        <a:ext cx="998538" cy="987413"/>
                      </a:xfrm>
                      <a:prstGeom prst="bentConnector3">
                        <a:avLst>
                          <a:gd name="adj1" fmla="val -1865"/>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3" name="Elbow Connector 82"/>
                      <a:cNvCxnSpPr>
                        <a:stCxn id="38" idx="0"/>
                      </a:cNvCxnSpPr>
                    </a:nvCxnSpPr>
                    <a:spPr>
                      <a:xfrm rot="16200000" flipV="1">
                        <a:off x="2907914" y="3191270"/>
                        <a:ext cx="788977" cy="340515"/>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5" name="Elbow Connector 84"/>
                      <a:cNvCxnSpPr>
                        <a:stCxn id="39" idx="0"/>
                        <a:endCxn id="9" idx="2"/>
                      </a:cNvCxnSpPr>
                    </a:nvCxnSpPr>
                    <a:spPr>
                      <a:xfrm rot="5400000" flipH="1" flipV="1">
                        <a:off x="3579026" y="3081335"/>
                        <a:ext cx="788977" cy="560385"/>
                      </a:xfrm>
                      <a:prstGeom prst="bentConnector3">
                        <a:avLst>
                          <a:gd name="adj1" fmla="val 69487"/>
                        </a:avLst>
                      </a:prstGeom>
                      <a:ln>
                        <a:tailEnd type="arrow"/>
                      </a:ln>
                    </a:spPr>
                    <a:style>
                      <a:lnRef idx="1">
                        <a:schemeClr val="accent1"/>
                      </a:lnRef>
                      <a:fillRef idx="0">
                        <a:schemeClr val="accent1"/>
                      </a:fillRef>
                      <a:effectRef idx="0">
                        <a:schemeClr val="accent1"/>
                      </a:effectRef>
                      <a:fontRef idx="minor">
                        <a:schemeClr val="tx1"/>
                      </a:fontRef>
                    </a:style>
                  </a:cxnSp>
                  <a:cxnSp>
                    <a:nvCxnSpPr>
                      <a:cNvPr id="93" name="Elbow Connector 92"/>
                      <a:cNvCxnSpPr>
                        <a:stCxn id="40" idx="0"/>
                        <a:endCxn id="10" idx="2"/>
                      </a:cNvCxnSpPr>
                    </a:nvCxnSpPr>
                    <a:spPr>
                      <a:xfrm rot="5400000" flipH="1" flipV="1">
                        <a:off x="4197753" y="2689619"/>
                        <a:ext cx="788978" cy="1343816"/>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97" name="Elbow Connector 96"/>
                      <a:cNvCxnSpPr>
                        <a:stCxn id="50" idx="0"/>
                        <a:endCxn id="21" idx="1"/>
                      </a:cNvCxnSpPr>
                    </a:nvCxnSpPr>
                    <a:spPr>
                      <a:xfrm rot="16200000" flipH="1">
                        <a:off x="5694359" y="2436016"/>
                        <a:ext cx="25406" cy="2665409"/>
                      </a:xfrm>
                      <a:prstGeom prst="bentConnector4">
                        <a:avLst>
                          <a:gd name="adj1" fmla="val -453873"/>
                          <a:gd name="adj2" fmla="val 52129"/>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05" name="Shape 104"/>
                      <a:cNvCxnSpPr>
                        <a:stCxn id="13329" idx="2"/>
                      </a:cNvCxnSpPr>
                    </a:nvCxnSpPr>
                    <a:spPr>
                      <a:xfrm rot="16200000" flipH="1">
                        <a:off x="1570831" y="2305844"/>
                        <a:ext cx="268288" cy="673100"/>
                      </a:xfrm>
                      <a:prstGeom prst="bentConnector2">
                        <a:avLst/>
                      </a:prstGeom>
                      <a:ln>
                        <a:tailEnd type="arrow"/>
                      </a:ln>
                    </a:spPr>
                    <a:style>
                      <a:lnRef idx="1">
                        <a:schemeClr val="accent1"/>
                      </a:lnRef>
                      <a:fillRef idx="0">
                        <a:schemeClr val="accent1"/>
                      </a:fillRef>
                      <a:effectRef idx="0">
                        <a:schemeClr val="accent1"/>
                      </a:effectRef>
                      <a:fontRef idx="minor">
                        <a:schemeClr val="tx1"/>
                      </a:fontRef>
                    </a:style>
                  </a:cxnSp>
                  <a:sp>
                    <a:nvSpPr>
                      <a:cNvPr id="13348" name="TextBox 38"/>
                      <a:cNvSpPr txBox="1">
                        <a:spLocks noChangeArrowheads="1"/>
                      </a:cNvSpPr>
                    </a:nvSpPr>
                    <a:spPr bwMode="auto">
                      <a:xfrm>
                        <a:off x="2008188" y="2046288"/>
                        <a:ext cx="3713162" cy="461962"/>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b="1"/>
                            <a:t>Static TLS </a:t>
                          </a:r>
                          <a:r>
                            <a:rPr lang="en-US" sz="1200"/>
                            <a:t>consists of TCB and TLS blocks from Initially Loaded Modules. </a:t>
                          </a:r>
                        </a:p>
                      </a:txBody>
                      <a:useSpRect/>
                    </a:txSp>
                  </a:sp>
                  <a:sp>
                    <a:nvSpPr>
                      <a:cNvPr id="38" name="Flowchart: Process 37"/>
                      <a:cNvSpPr/>
                    </a:nvSpPr>
                    <a:spPr>
                      <a:xfrm>
                        <a:off x="3359153" y="3756016"/>
                        <a:ext cx="227012"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Flowchart: Process 38"/>
                      <a:cNvSpPr/>
                    </a:nvSpPr>
                    <a:spPr>
                      <a:xfrm>
                        <a:off x="3579816" y="3756015"/>
                        <a:ext cx="227012"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Flowchart: Process 39"/>
                      <a:cNvSpPr/>
                    </a:nvSpPr>
                    <a:spPr>
                      <a:xfrm>
                        <a:off x="3806828" y="3756016"/>
                        <a:ext cx="227012"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Flowchart: Process 40"/>
                      <a:cNvSpPr/>
                    </a:nvSpPr>
                    <a:spPr>
                      <a:xfrm>
                        <a:off x="4033840" y="3756016"/>
                        <a:ext cx="227012"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Flowchart: Process 49"/>
                      <a:cNvSpPr/>
                    </a:nvSpPr>
                    <a:spPr>
                      <a:xfrm>
                        <a:off x="4260852" y="3756017"/>
                        <a:ext cx="227012"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en-US" sz="14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8" name="Elbow Connector 87"/>
                      <a:cNvCxnSpPr>
                        <a:stCxn id="41" idx="0"/>
                        <a:endCxn id="20" idx="2"/>
                      </a:cNvCxnSpPr>
                    </a:nvCxnSpPr>
                    <a:spPr>
                      <a:xfrm rot="5400000" flipH="1" flipV="1">
                        <a:off x="5086753" y="2200669"/>
                        <a:ext cx="615941" cy="2494754"/>
                      </a:xfrm>
                      <a:prstGeom prst="bentConnector3">
                        <a:avLst>
                          <a:gd name="adj1" fmla="val 36862"/>
                        </a:avLst>
                      </a:prstGeom>
                      <a:ln>
                        <a:tailEnd type="arrow"/>
                      </a:ln>
                    </a:spPr>
                    <a:style>
                      <a:lnRef idx="1">
                        <a:schemeClr val="accent1"/>
                      </a:lnRef>
                      <a:fillRef idx="0">
                        <a:schemeClr val="accent1"/>
                      </a:fillRef>
                      <a:effectRef idx="0">
                        <a:schemeClr val="accent1"/>
                      </a:effectRef>
                      <a:fontRef idx="minor">
                        <a:schemeClr val="tx1"/>
                      </a:fontRef>
                    </a:style>
                  </a:cxnSp>
                </lc:lockedCanvas>
              </a:graphicData>
            </a:graphic>
          </wp:inline>
        </w:drawing>
      </w:r>
    </w:p>
    <w:p w:rsidR="00FA22E2" w:rsidRDefault="006A4778" w:rsidP="000A5F7F">
      <w:pPr>
        <w:pStyle w:val="Caption"/>
        <w:jc w:val="center"/>
      </w:pPr>
      <w:bookmarkStart w:id="7" w:name="_Toc315395146"/>
      <w:proofErr w:type="gramStart"/>
      <w:r>
        <w:t xml:space="preserve">Figure </w:t>
      </w:r>
      <w:proofErr w:type="gramEnd"/>
      <w:r w:rsidR="00CA40BA">
        <w:fldChar w:fldCharType="begin"/>
      </w:r>
      <w:r w:rsidR="00CA40BA">
        <w:instrText xml:space="preserve"> STYLEREF 1 \s </w:instrText>
      </w:r>
      <w:r w:rsidR="00CA40BA">
        <w:fldChar w:fldCharType="separate"/>
      </w:r>
      <w:r w:rsidR="00CB741F">
        <w:rPr>
          <w:noProof/>
        </w:rPr>
        <w:t>5</w:t>
      </w:r>
      <w:r w:rsidR="00CA40BA">
        <w:fldChar w:fldCharType="end"/>
      </w:r>
      <w:proofErr w:type="gramStart"/>
      <w:r w:rsidR="00A25C51">
        <w:t>.</w:t>
      </w:r>
      <w:proofErr w:type="gramEnd"/>
      <w:r w:rsidR="00CA40BA">
        <w:fldChar w:fldCharType="begin"/>
      </w:r>
      <w:r w:rsidR="00661F2F">
        <w:instrText xml:space="preserve"> SEQ Figure \* ARABIC \s 1 </w:instrText>
      </w:r>
      <w:r w:rsidR="00CA40BA">
        <w:fldChar w:fldCharType="separate"/>
      </w:r>
      <w:r w:rsidR="00CB741F">
        <w:rPr>
          <w:noProof/>
        </w:rPr>
        <w:t>1</w:t>
      </w:r>
      <w:r w:rsidR="00CA40BA">
        <w:fldChar w:fldCharType="end"/>
      </w:r>
      <w:r>
        <w:t xml:space="preserve"> C6x Linux TLS Run-Time Representation</w:t>
      </w:r>
      <w:bookmarkEnd w:id="7"/>
    </w:p>
    <w:p w:rsidR="006045F0" w:rsidRDefault="006045F0" w:rsidP="006045F0">
      <w:r>
        <w:t>For each thread, the thread pointer TP points to the Thread Control Block (TCB). The executable’s TLS block, if exists, is pla</w:t>
      </w:r>
      <w:r w:rsidR="008A61C1">
        <w:t>ced after the TCB after adjusting</w:t>
      </w:r>
      <w:r>
        <w:t xml:space="preserve"> for the alignment. TLS blocks from other initial modules are placed subsequently</w:t>
      </w:r>
      <w:r w:rsidR="00691AEC">
        <w:t xml:space="preserve"> honoring their alignment requirement</w:t>
      </w:r>
      <w:r>
        <w:t>. The TCB and the following initial modules’ TLS blocks constitut</w:t>
      </w:r>
      <w:r w:rsidR="008A61C1">
        <w:t>e the program’s static TLS. The static TLS</w:t>
      </w:r>
      <w:r>
        <w:t xml:space="preserve"> for a thread is created as part of the thread creation. </w:t>
      </w:r>
    </w:p>
    <w:p w:rsidR="006045F0" w:rsidRDefault="006045F0" w:rsidP="006045F0">
      <w:r>
        <w:t>The TCB is 64-bits</w:t>
      </w:r>
      <w:r w:rsidR="00691AEC">
        <w:t xml:space="preserve"> wide</w:t>
      </w:r>
      <w:r>
        <w:t>. The first 32-bits points to the Dynamic Thread Vector (</w:t>
      </w:r>
      <w:proofErr w:type="spellStart"/>
      <w:r>
        <w:t>dtv</w:t>
      </w:r>
      <w:proofErr w:type="spellEnd"/>
      <w:r>
        <w:t xml:space="preserve">). The remaining 32-bits are reserved. </w:t>
      </w:r>
    </w:p>
    <w:p w:rsidR="0076189C" w:rsidRDefault="00691AEC" w:rsidP="006045F0">
      <w:r>
        <w:t xml:space="preserve">The </w:t>
      </w:r>
      <w:proofErr w:type="spellStart"/>
      <w:r>
        <w:t>dtv</w:t>
      </w:r>
      <w:proofErr w:type="spellEnd"/>
      <w:r>
        <w:t xml:space="preserve"> is a vector of 32-bit size elements. </w:t>
      </w:r>
      <w:proofErr w:type="spellStart"/>
      <w:proofErr w:type="gramStart"/>
      <w:r>
        <w:t>dtv</w:t>
      </w:r>
      <w:proofErr w:type="spellEnd"/>
      <w:r>
        <w:t>[</w:t>
      </w:r>
      <w:proofErr w:type="gramEnd"/>
      <w:r>
        <w:t xml:space="preserve">0] is </w:t>
      </w:r>
      <w:r w:rsidR="006045F0">
        <w:t xml:space="preserve">generation id. This is used to manage the dynamic growth of the </w:t>
      </w:r>
      <w:proofErr w:type="spellStart"/>
      <w:r w:rsidR="006045F0">
        <w:t>dtv</w:t>
      </w:r>
      <w:proofErr w:type="spellEnd"/>
      <w:r w:rsidR="006045F0">
        <w:t xml:space="preserve"> as more </w:t>
      </w:r>
      <w:proofErr w:type="spellStart"/>
      <w:r w:rsidR="006045F0">
        <w:t>dlopened</w:t>
      </w:r>
      <w:proofErr w:type="spellEnd"/>
      <w:r w:rsidR="006045F0">
        <w:t xml:space="preserve"> modules are loaded. </w:t>
      </w:r>
      <w:proofErr w:type="spellStart"/>
      <w:proofErr w:type="gramStart"/>
      <w:r>
        <w:t>dtv</w:t>
      </w:r>
      <w:proofErr w:type="spellEnd"/>
      <w:r>
        <w:t>[</w:t>
      </w:r>
      <w:proofErr w:type="gramEnd"/>
      <w:r>
        <w:t>n] where n != 0</w:t>
      </w:r>
      <w:r w:rsidR="008A61C1">
        <w:t xml:space="preserve"> is a 32-bit pointer</w:t>
      </w:r>
      <w:r>
        <w:t xml:space="preserve"> to </w:t>
      </w:r>
      <w:r w:rsidR="008A61C1">
        <w:t xml:space="preserve">the </w:t>
      </w:r>
      <w:r>
        <w:t xml:space="preserve">TLS block of module n. When a module with TLS data is loaded a module id is assigned for that module. This module id is process specific. A dynamic shared library shared by multiple processes can have different module ids in each process. Module id 1 is always assigned to the executable. </w:t>
      </w:r>
    </w:p>
    <w:p w:rsidR="008A61C1" w:rsidRDefault="0076189C" w:rsidP="006045F0">
      <w:r w:rsidRPr="0076189C">
        <w:rPr>
          <w:b/>
        </w:rPr>
        <w:lastRenderedPageBreak/>
        <w:t>Note</w:t>
      </w:r>
      <w:r>
        <w:t xml:space="preserve">: </w:t>
      </w:r>
      <w:proofErr w:type="spellStart"/>
      <w:r>
        <w:t>dtv</w:t>
      </w:r>
      <w:proofErr w:type="spellEnd"/>
      <w:r>
        <w:t xml:space="preserve"> is needed only to enable accessing thread locals from </w:t>
      </w:r>
      <w:proofErr w:type="spellStart"/>
      <w:r>
        <w:t>dlopened</w:t>
      </w:r>
      <w:proofErr w:type="spellEnd"/>
      <w:r>
        <w:t xml:space="preserve"> modules. If a system prohibits </w:t>
      </w:r>
      <w:proofErr w:type="spellStart"/>
      <w:r>
        <w:t>dlopen</w:t>
      </w:r>
      <w:proofErr w:type="spellEnd"/>
      <w:r>
        <w:t xml:space="preserve"> then </w:t>
      </w:r>
      <w:proofErr w:type="spellStart"/>
      <w:r>
        <w:t>dtv</w:t>
      </w:r>
      <w:proofErr w:type="spellEnd"/>
      <w:r>
        <w:t xml:space="preserve"> can be completely eliminated. If </w:t>
      </w:r>
      <w:proofErr w:type="spellStart"/>
      <w:r>
        <w:t>dtv</w:t>
      </w:r>
      <w:proofErr w:type="spellEnd"/>
      <w:r>
        <w:t xml:space="preserve"> is eliminated then TCB can also be eliminated. </w:t>
      </w:r>
    </w:p>
    <w:p w:rsidR="00400DE8" w:rsidRDefault="00691AEC" w:rsidP="006045F0">
      <w:r>
        <w:t xml:space="preserve">The main thread is created by the dynamic loader and the subsequent threads are created by the thread library. </w:t>
      </w:r>
      <w:r w:rsidR="00400DE8">
        <w:t xml:space="preserve">When the main thread is created, the </w:t>
      </w:r>
      <w:proofErr w:type="spellStart"/>
      <w:r w:rsidR="00400DE8">
        <w:t>dtv</w:t>
      </w:r>
      <w:proofErr w:type="spellEnd"/>
      <w:r w:rsidR="00400DE8">
        <w:t xml:space="preserve"> only need to contain the pointers to the initially loaded modules. </w:t>
      </w:r>
    </w:p>
    <w:p w:rsidR="00201733" w:rsidRDefault="00BA389B" w:rsidP="006045F0">
      <w:r>
        <w:t xml:space="preserve">When a thread </w:t>
      </w:r>
      <w:proofErr w:type="spellStart"/>
      <w:r>
        <w:t>dlopens</w:t>
      </w:r>
      <w:proofErr w:type="spellEnd"/>
      <w:r>
        <w:t xml:space="preserve"> a new module, the modules TLS block should be allocated for </w:t>
      </w:r>
      <w:r w:rsidR="00400DE8">
        <w:t xml:space="preserve">all the </w:t>
      </w:r>
      <w:r>
        <w:t>thread</w:t>
      </w:r>
      <w:r w:rsidR="00400DE8">
        <w:t>s in the process</w:t>
      </w:r>
      <w:r>
        <w:t xml:space="preserve">. This is needed in case the other threads access this new module’s thread-local data. However, allocating the TLS block </w:t>
      </w:r>
      <w:r w:rsidR="00400DE8">
        <w:t xml:space="preserve">of the </w:t>
      </w:r>
      <w:proofErr w:type="spellStart"/>
      <w:r w:rsidR="00400DE8">
        <w:t>dlopen</w:t>
      </w:r>
      <w:r w:rsidR="009171D9">
        <w:t>e</w:t>
      </w:r>
      <w:r w:rsidR="00400DE8">
        <w:t>d</w:t>
      </w:r>
      <w:proofErr w:type="spellEnd"/>
      <w:r w:rsidR="00400DE8">
        <w:t xml:space="preserve"> module </w:t>
      </w:r>
      <w:r>
        <w:t xml:space="preserve">can be deferred until the </w:t>
      </w:r>
      <w:r w:rsidR="00400DE8">
        <w:t>first time it is accessed.</w:t>
      </w:r>
      <w:r w:rsidR="00201733">
        <w:t xml:space="preserve"> This can be do</w:t>
      </w:r>
      <w:r w:rsidR="009171D9">
        <w:t xml:space="preserve">ne by initializing </w:t>
      </w:r>
      <w:proofErr w:type="spellStart"/>
      <w:proofErr w:type="gramStart"/>
      <w:r w:rsidR="009171D9">
        <w:t>dtv</w:t>
      </w:r>
      <w:proofErr w:type="spellEnd"/>
      <w:r w:rsidR="009171D9">
        <w:t>[</w:t>
      </w:r>
      <w:proofErr w:type="spellStart"/>
      <w:proofErr w:type="gramEnd"/>
      <w:r w:rsidR="009171D9">
        <w:t>dlopened</w:t>
      </w:r>
      <w:proofErr w:type="spellEnd"/>
      <w:r w:rsidR="009171D9">
        <w:t>-module-</w:t>
      </w:r>
      <w:r w:rsidR="00201733">
        <w:t xml:space="preserve">id] to </w:t>
      </w:r>
      <w:r w:rsidR="00201733" w:rsidRPr="00201733">
        <w:t>TLS_DTV_UNALLOCATED</w:t>
      </w:r>
      <w:r w:rsidR="00201733">
        <w:t>. __</w:t>
      </w:r>
      <w:proofErr w:type="spellStart"/>
      <w:r w:rsidR="00201733">
        <w:t>tls_get_</w:t>
      </w:r>
      <w:proofErr w:type="gramStart"/>
      <w:r w:rsidR="00201733">
        <w:t>addr</w:t>
      </w:r>
      <w:proofErr w:type="spellEnd"/>
      <w:r w:rsidR="00201733">
        <w:t>(</w:t>
      </w:r>
      <w:proofErr w:type="gramEnd"/>
      <w:r w:rsidR="00201733">
        <w:t xml:space="preserve">) can check if </w:t>
      </w:r>
      <w:proofErr w:type="spellStart"/>
      <w:r w:rsidR="00201733">
        <w:t>dtv</w:t>
      </w:r>
      <w:proofErr w:type="spellEnd"/>
      <w:r w:rsidR="00201733">
        <w:t>[</w:t>
      </w:r>
      <w:proofErr w:type="spellStart"/>
      <w:r w:rsidR="00201733">
        <w:t>module_id</w:t>
      </w:r>
      <w:proofErr w:type="spellEnd"/>
      <w:r w:rsidR="00201733">
        <w:t xml:space="preserve">] is </w:t>
      </w:r>
      <w:r w:rsidR="00201733" w:rsidRPr="00201733">
        <w:t>TLS_DTV_UNALLOCATED</w:t>
      </w:r>
      <w:r w:rsidR="00201733">
        <w:t xml:space="preserve"> and if so allocates</w:t>
      </w:r>
      <w:r w:rsidR="008A61C1">
        <w:t xml:space="preserve"> and initializes</w:t>
      </w:r>
      <w:r w:rsidR="00201733">
        <w:t xml:space="preserve"> the TLS block for the current thread. </w:t>
      </w:r>
    </w:p>
    <w:p w:rsidR="00492529" w:rsidRDefault="00492529" w:rsidP="00492529">
      <w:r>
        <w:t xml:space="preserve">There are four TLS access models discussed in the literature </w:t>
      </w:r>
      <w:r w:rsidR="008B731A">
        <w:t>[3</w:t>
      </w:r>
      <w:r w:rsidR="00BD074E">
        <w:t>, 4</w:t>
      </w:r>
      <w:r w:rsidR="008B731A">
        <w:t xml:space="preserve">] </w:t>
      </w:r>
      <w:r w:rsidR="00F33041">
        <w:t>under L</w:t>
      </w:r>
      <w:r>
        <w:t xml:space="preserve">inux dynamic linking model. </w:t>
      </w:r>
      <w:r w:rsidR="00F33041">
        <w:t>These models are widely used</w:t>
      </w:r>
      <w:r w:rsidR="008A61C1">
        <w:t>.</w:t>
      </w:r>
      <w:r w:rsidR="00F33041">
        <w:t xml:space="preserve"> </w:t>
      </w:r>
      <w:r>
        <w:t>These are:</w:t>
      </w:r>
    </w:p>
    <w:p w:rsidR="00492529" w:rsidRDefault="00492529" w:rsidP="007375CF">
      <w:pPr>
        <w:pStyle w:val="Heading3"/>
      </w:pPr>
      <w:bookmarkStart w:id="8" w:name="_Toc317779680"/>
      <w:r>
        <w:t xml:space="preserve">General Dynamic TLS </w:t>
      </w:r>
      <w:r w:rsidR="009266BB">
        <w:t xml:space="preserve">Access </w:t>
      </w:r>
      <w:r>
        <w:t>Model</w:t>
      </w:r>
      <w:bookmarkEnd w:id="8"/>
    </w:p>
    <w:p w:rsidR="009266BB" w:rsidRDefault="00492529" w:rsidP="00492529">
      <w:r>
        <w:t xml:space="preserve">This is the most generic TLS model. Objects using this access model can be used to build any </w:t>
      </w:r>
      <w:r w:rsidR="008241D6">
        <w:t>Linux</w:t>
      </w:r>
      <w:r>
        <w:t xml:space="preserve"> module: executable, initially loaded modules and </w:t>
      </w:r>
      <w:proofErr w:type="spellStart"/>
      <w:r>
        <w:t>dlopen</w:t>
      </w:r>
      <w:r w:rsidR="008241D6">
        <w:t>e</w:t>
      </w:r>
      <w:r>
        <w:t>d</w:t>
      </w:r>
      <w:proofErr w:type="spellEnd"/>
      <w:r>
        <w:t xml:space="preserve"> modules. </w:t>
      </w:r>
      <w:r w:rsidR="009266BB">
        <w:t xml:space="preserve">The generated code for this model cannot assume the module-id or the offset is known during static linking. </w:t>
      </w:r>
      <w:r w:rsidR="00F33041">
        <w:t>The compiler generates a call to __</w:t>
      </w:r>
      <w:proofErr w:type="spellStart"/>
      <w:r w:rsidR="00F33041">
        <w:t>tls_get_</w:t>
      </w:r>
      <w:proofErr w:type="gramStart"/>
      <w:r w:rsidR="00F33041">
        <w:t>addr</w:t>
      </w:r>
      <w:proofErr w:type="spellEnd"/>
      <w:r w:rsidR="00F33041">
        <w:t>(</w:t>
      </w:r>
      <w:proofErr w:type="gramEnd"/>
      <w:r w:rsidR="00F33041">
        <w:t xml:space="preserve">) to get the address of the thread-local. The module-id and the thread-local’s offset in the module’s TLS block are passed as parameters. </w:t>
      </w:r>
      <w:r w:rsidR="00F16F15">
        <w:t>The code obtains the module-id and of</w:t>
      </w:r>
      <w:r w:rsidR="003043BA">
        <w:t xml:space="preserve">fset from GOT entries to ensure </w:t>
      </w:r>
      <w:r w:rsidR="00F16F15">
        <w:t>PIC</w:t>
      </w:r>
      <w:r w:rsidR="003043BA">
        <w:t xml:space="preserve"> and symbol preemption</w:t>
      </w:r>
      <w:r w:rsidR="00F16F15">
        <w:t xml:space="preserve">. </w:t>
      </w:r>
    </w:p>
    <w:p w:rsidR="00B81D1F" w:rsidRDefault="00B81D1F" w:rsidP="00B81D1F">
      <w:pPr>
        <w:pStyle w:val="Heading4"/>
      </w:pPr>
      <w:r>
        <w:t>General Dynamic TLS Addressing</w:t>
      </w:r>
    </w:p>
    <w:p w:rsidR="00D112D5" w:rsidRDefault="001354FE" w:rsidP="00D112D5">
      <w:r>
        <w:t>__</w:t>
      </w:r>
      <w:proofErr w:type="spellStart"/>
      <w:r>
        <w:t>tls_get_</w:t>
      </w:r>
      <w:proofErr w:type="gramStart"/>
      <w:r>
        <w:t>addr</w:t>
      </w:r>
      <w:proofErr w:type="spellEnd"/>
      <w:r>
        <w:t>(</w:t>
      </w:r>
      <w:proofErr w:type="gramEnd"/>
      <w:r>
        <w:t>) needs to receive module-id and offset as argument</w:t>
      </w:r>
      <w:r w:rsidR="00A43862">
        <w:t>s</w:t>
      </w:r>
      <w:r w:rsidR="00D112D5">
        <w:t>. These are loaded from GOT. The simple way is pass the module-id and offset as two arguments:</w:t>
      </w:r>
    </w:p>
    <w:p w:rsidR="001354FE" w:rsidRDefault="00D112D5" w:rsidP="00F37866">
      <w:pPr>
        <w:pStyle w:val="Code-fixed"/>
      </w:pPr>
      <w:r>
        <w:br/>
      </w:r>
      <w:r w:rsidR="001354FE">
        <w:t>void * __tls_get_addr(unsigned int module_id, ptrdiff_t offset);</w:t>
      </w:r>
    </w:p>
    <w:p w:rsidR="00764609" w:rsidRDefault="00D112D5" w:rsidP="00D112D5">
      <w:r>
        <w:t xml:space="preserve">Note that both the arguments are 32-bits and the GOT entries are also 32-bit entries. </w:t>
      </w:r>
      <w:r w:rsidR="00764609">
        <w:t>As an optimization we can load these two GOT entries as a 64-bit double word</w:t>
      </w:r>
      <w:r w:rsidR="004E637B">
        <w:t xml:space="preserve"> if the ISA </w:t>
      </w:r>
      <w:r w:rsidR="001B73D1">
        <w:t>supports. To</w:t>
      </w:r>
      <w:r w:rsidR="00764609">
        <w:t xml:space="preserve"> do this, the two GOT entries must be allocated consecutively and aligned to 64-bit boundary. This GOT entity can be thought of as a struct:</w:t>
      </w:r>
    </w:p>
    <w:p w:rsidR="00764609" w:rsidRDefault="00764609" w:rsidP="00D112D5"/>
    <w:p w:rsidR="00764609" w:rsidRDefault="00764609" w:rsidP="00F37866">
      <w:pPr>
        <w:pStyle w:val="Code-fixed"/>
      </w:pPr>
      <w:r>
        <w:t xml:space="preserve">struct  TLS_descriptor </w:t>
      </w:r>
    </w:p>
    <w:p w:rsidR="00764609" w:rsidRDefault="00764609" w:rsidP="00F37866">
      <w:pPr>
        <w:pStyle w:val="Code-fixed"/>
      </w:pPr>
      <w:r>
        <w:t>{</w:t>
      </w:r>
    </w:p>
    <w:p w:rsidR="00764609" w:rsidRDefault="00764609" w:rsidP="00F37866">
      <w:pPr>
        <w:pStyle w:val="Code-fixed"/>
      </w:pPr>
      <w:r>
        <w:t xml:space="preserve">     unsigned int module_id;</w:t>
      </w:r>
    </w:p>
    <w:p w:rsidR="00764609" w:rsidRDefault="00764609" w:rsidP="00F37866">
      <w:pPr>
        <w:pStyle w:val="Code-fixed"/>
      </w:pPr>
      <w:r>
        <w:t xml:space="preserve">     ptrditt_t    offset;   </w:t>
      </w:r>
    </w:p>
    <w:p w:rsidR="00764609" w:rsidRDefault="00764609" w:rsidP="00F37866">
      <w:pPr>
        <w:pStyle w:val="Code-fixed"/>
      </w:pPr>
      <w:r>
        <w:t xml:space="preserve">} </w:t>
      </w:r>
      <w:r w:rsidRPr="00634951">
        <w:t>__attribute__ ((aligned (8)))</w:t>
      </w:r>
      <w:r>
        <w:t>;</w:t>
      </w:r>
    </w:p>
    <w:p w:rsidR="00764609" w:rsidRDefault="00764609" w:rsidP="00D112D5">
      <w:r>
        <w:t>Then the __</w:t>
      </w:r>
      <w:proofErr w:type="spellStart"/>
      <w:r>
        <w:t>tls_get_</w:t>
      </w:r>
      <w:proofErr w:type="gramStart"/>
      <w:r>
        <w:t>addr</w:t>
      </w:r>
      <w:proofErr w:type="spellEnd"/>
      <w:r>
        <w:t>(</w:t>
      </w:r>
      <w:proofErr w:type="gramEnd"/>
      <w:r>
        <w:t>) interface becomes:</w:t>
      </w:r>
    </w:p>
    <w:p w:rsidR="00D112D5" w:rsidRDefault="00D112D5" w:rsidP="00D112D5"/>
    <w:p w:rsidR="00D112D5" w:rsidRDefault="001354FE" w:rsidP="00F37866">
      <w:pPr>
        <w:pStyle w:val="Code-fixed"/>
      </w:pPr>
      <w:r>
        <w:t>void * __tls_get_addr(</w:t>
      </w:r>
      <w:r w:rsidR="00764609">
        <w:t>struct TLS_descriptor</w:t>
      </w:r>
      <w:r>
        <w:t>);</w:t>
      </w:r>
    </w:p>
    <w:p w:rsidR="00764609" w:rsidRDefault="00764609" w:rsidP="00492529">
      <w:r>
        <w:t xml:space="preserve">In EABI a struct of size 64-bits or less is passed by value. The above interface results in passing </w:t>
      </w:r>
      <w:r w:rsidR="001F762B">
        <w:t>the TLS descriptor in A5:A4 register pair. In little</w:t>
      </w:r>
      <w:r w:rsidR="00A43862">
        <w:t>-</w:t>
      </w:r>
      <w:r w:rsidR="001F762B">
        <w:t>endian mode</w:t>
      </w:r>
      <w:r w:rsidR="00A43862">
        <w:t xml:space="preserve"> module-id is passed in A4 and the offset is in A5. In big-endian mode the registers are swapped as per the C6x EABI calling conventions. </w:t>
      </w:r>
      <w:r w:rsidR="004E637B">
        <w:t xml:space="preserve">The </w:t>
      </w:r>
      <w:proofErr w:type="gramStart"/>
      <w:r w:rsidR="004E637B">
        <w:t>examples in this spec uses</w:t>
      </w:r>
      <w:proofErr w:type="gramEnd"/>
      <w:r w:rsidR="004E637B">
        <w:t xml:space="preserve"> little-endian.</w:t>
      </w:r>
    </w:p>
    <w:p w:rsidR="004E637B" w:rsidRDefault="004E637B" w:rsidP="004E637B">
      <w:r>
        <w:t>Using this interface, the thread-local access becomes (C64 and above):</w:t>
      </w:r>
    </w:p>
    <w:p w:rsidR="004E637B" w:rsidRDefault="004E637B" w:rsidP="004E637B"/>
    <w:p w:rsidR="004E637B" w:rsidRPr="005C37D9" w:rsidRDefault="004E637B" w:rsidP="004E637B">
      <w:pPr>
        <w:pStyle w:val="Code-fixed"/>
      </w:pPr>
      <w:r w:rsidRPr="005C37D9">
        <w:lastRenderedPageBreak/>
        <w:t xml:space="preserve">    LDDW   *+DP($GOT_TLS(X)), A5:A4  ;reloc R_C6000_SBR_GOT_U15</w:t>
      </w:r>
      <w:r>
        <w:t>_D</w:t>
      </w:r>
      <w:r w:rsidRPr="005C37D9">
        <w:t>_TLS</w:t>
      </w:r>
    </w:p>
    <w:p w:rsidR="004E637B" w:rsidRPr="005C37D9" w:rsidRDefault="004E637B" w:rsidP="004E637B">
      <w:pPr>
        <w:pStyle w:val="Code-fixed"/>
      </w:pPr>
      <w:r w:rsidRPr="005C37D9">
        <w:t>|| CALLP  __tls_get_addr,B3          ; A4 has the address of X at return</w:t>
      </w:r>
    </w:p>
    <w:p w:rsidR="004E637B" w:rsidRDefault="004E637B" w:rsidP="004E637B">
      <w:pPr>
        <w:pStyle w:val="Code-fixed"/>
      </w:pPr>
      <w:r w:rsidRPr="005C37D9">
        <w:t xml:space="preserve">    LDW    *A4, A4                   ; A4 has the value of X</w:t>
      </w:r>
    </w:p>
    <w:p w:rsidR="004E637B" w:rsidRDefault="004E637B" w:rsidP="004E637B">
      <w:r>
        <w:t xml:space="preserve">The relocation R_C6000_SBR_GOT_U15_D_TLS causes the linker to create GOT entries for module-id and offset for x as shown below: </w:t>
      </w:r>
    </w:p>
    <w:p w:rsidR="004E637B" w:rsidRDefault="004E637B" w:rsidP="004E637B"/>
    <w:p w:rsidR="004E637B" w:rsidRDefault="004E637B" w:rsidP="004E637B">
      <w:pPr>
        <w:pStyle w:val="Code-fixed"/>
      </w:pPr>
      <w:r>
        <w:t>64-bit aligned address:</w:t>
      </w:r>
    </w:p>
    <w:p w:rsidR="004E637B" w:rsidRPr="008929FD" w:rsidRDefault="004E637B" w:rsidP="004E637B">
      <w:pPr>
        <w:pStyle w:val="Code-fixed"/>
      </w:pPr>
      <w:r w:rsidRPr="008929FD">
        <w:t xml:space="preserve">      GOT[n]            ;reloc R_C6000_TLSMOD </w:t>
      </w:r>
      <w:r>
        <w:t xml:space="preserve"> </w:t>
      </w:r>
      <w:r w:rsidRPr="008929FD">
        <w:t>(symbol X)</w:t>
      </w:r>
    </w:p>
    <w:p w:rsidR="004E637B" w:rsidRDefault="004E637B" w:rsidP="004E637B">
      <w:pPr>
        <w:pStyle w:val="Code-fixed"/>
      </w:pPr>
      <w:r w:rsidRPr="008929FD">
        <w:t xml:space="preserve">      GOT[n+1]          ;reloc R_C6000_</w:t>
      </w:r>
      <w:r>
        <w:t>TBR</w:t>
      </w:r>
      <w:r w:rsidRPr="008929FD">
        <w:t>_</w:t>
      </w:r>
      <w:r>
        <w:t>U32</w:t>
      </w:r>
      <w:r w:rsidRPr="008929FD">
        <w:t xml:space="preserve"> (symbol X)</w:t>
      </w:r>
    </w:p>
    <w:p w:rsidR="004E637B" w:rsidRDefault="004E637B" w:rsidP="004E637B">
      <w:r>
        <w:t xml:space="preserve">The linker then resolves the R_C6000_SBR_GOT_U15_D_TLS with the DP relative offset of the above GOT entity. The dynamic loader resolves R_C6000_TLSMOD to the module-id of the module where x is defined. It resolves R_C6000_TBR_U32 to the offset of x in the module’s TLS block. </w:t>
      </w:r>
    </w:p>
    <w:p w:rsidR="004E637B" w:rsidRDefault="004E637B" w:rsidP="00492529">
      <w:r>
        <w:t xml:space="preserve">This interface requires ‘LDDW B14/B15, 15-bit </w:t>
      </w:r>
      <w:proofErr w:type="gramStart"/>
      <w:r>
        <w:t>offset,</w:t>
      </w:r>
      <w:proofErr w:type="gramEnd"/>
      <w:r>
        <w:t xml:space="preserve"> </w:t>
      </w:r>
      <w:proofErr w:type="spellStart"/>
      <w:r>
        <w:t>regpair</w:t>
      </w:r>
      <w:proofErr w:type="spellEnd"/>
      <w:r>
        <w:t>’ instruction. At present, C6x ISAs don’t support such instructions. Yet, there could be support for such instructions in the future so we define the __</w:t>
      </w:r>
      <w:proofErr w:type="spellStart"/>
      <w:r>
        <w:t>tls_get_</w:t>
      </w:r>
      <w:proofErr w:type="gramStart"/>
      <w:r>
        <w:t>addr</w:t>
      </w:r>
      <w:proofErr w:type="spellEnd"/>
      <w:r>
        <w:t>(</w:t>
      </w:r>
      <w:proofErr w:type="gramEnd"/>
      <w:r>
        <w:t xml:space="preserve">) interface as </w:t>
      </w:r>
    </w:p>
    <w:p w:rsidR="004E637B" w:rsidRDefault="004E637B" w:rsidP="00492529"/>
    <w:p w:rsidR="004E637B" w:rsidRDefault="004E637B" w:rsidP="004E637B">
      <w:pPr>
        <w:pStyle w:val="Code-fixed"/>
      </w:pPr>
      <w:r>
        <w:t>void * __tls_get_addr(struct TLS_descriptor);</w:t>
      </w:r>
    </w:p>
    <w:p w:rsidR="00A43862" w:rsidRDefault="00A43862" w:rsidP="00492529">
      <w:r>
        <w:t xml:space="preserve">This specification requires that the linker allocate the GOT entries of a </w:t>
      </w:r>
      <w:r w:rsidR="005C37D9">
        <w:t>t</w:t>
      </w:r>
      <w:r>
        <w:t>hread-local</w:t>
      </w:r>
      <w:r w:rsidR="005C37D9">
        <w:t>’s module-id and offset consecutively and align the first entry to 64-bits</w:t>
      </w:r>
      <w:r w:rsidR="004E637B">
        <w:t xml:space="preserve"> when R_C6000_SBR_GOT_U15_D_TLS relocation is found</w:t>
      </w:r>
      <w:r w:rsidR="005C37D9">
        <w:t xml:space="preserve">. </w:t>
      </w:r>
    </w:p>
    <w:p w:rsidR="001354FE" w:rsidRDefault="00194371" w:rsidP="001354FE">
      <w:r>
        <w:t xml:space="preserve">For </w:t>
      </w:r>
      <w:r w:rsidR="004E637B">
        <w:t xml:space="preserve">now, since the present C6x ISAs don’t support 64-bit load store using 15-bit DP offset, </w:t>
      </w:r>
      <w:r>
        <w:t>the following code sequence can be used</w:t>
      </w:r>
      <w:r w:rsidR="00542819">
        <w:t xml:space="preserve"> (little-endian)</w:t>
      </w:r>
      <w:r>
        <w:t>:</w:t>
      </w:r>
    </w:p>
    <w:p w:rsidR="00194371" w:rsidRDefault="00194371" w:rsidP="001354FE"/>
    <w:p w:rsidR="00BA2B1B" w:rsidRPr="00BA2B1B" w:rsidRDefault="00BA2B1B" w:rsidP="00F37866">
      <w:pPr>
        <w:pStyle w:val="Code-fixed"/>
      </w:pPr>
      <w:r w:rsidRPr="00BA2B1B">
        <w:t xml:space="preserve">    LDW    *+DP($GOT_TLSMOD(X)), A5   ;reloc R_C6000_SBR_GOT_U15_W_TLSMOD</w:t>
      </w:r>
    </w:p>
    <w:p w:rsidR="00BA2B1B" w:rsidRPr="00BA2B1B" w:rsidRDefault="00BA2B1B" w:rsidP="00F37866">
      <w:pPr>
        <w:pStyle w:val="Code-fixed"/>
      </w:pPr>
      <w:r w:rsidRPr="00BA2B1B">
        <w:t xml:space="preserve">    LDW    *+DP($GOT_T</w:t>
      </w:r>
      <w:r w:rsidR="00C254A4">
        <w:t>BR</w:t>
      </w:r>
      <w:r w:rsidRPr="00BA2B1B">
        <w:t xml:space="preserve">(X)), A4   </w:t>
      </w:r>
      <w:r w:rsidR="00C254A4">
        <w:t xml:space="preserve">   </w:t>
      </w:r>
      <w:r w:rsidRPr="00BA2B1B">
        <w:t>;reloc R_C6000_SBR_GOT_U15_W_T</w:t>
      </w:r>
      <w:r w:rsidR="00C254A4">
        <w:t>BR</w:t>
      </w:r>
    </w:p>
    <w:p w:rsidR="00BA2B1B" w:rsidRPr="00BA2B1B" w:rsidRDefault="00BA2B1B" w:rsidP="00F37866">
      <w:pPr>
        <w:pStyle w:val="Code-fixed"/>
      </w:pPr>
      <w:r w:rsidRPr="00BA2B1B">
        <w:t xml:space="preserve"> || CALLP  __tls_get_addr,B3          ; A4 has the address of X at return</w:t>
      </w:r>
    </w:p>
    <w:p w:rsidR="00BA2B1B" w:rsidRDefault="00BA2B1B" w:rsidP="00F37866">
      <w:pPr>
        <w:pStyle w:val="Code-fixed"/>
      </w:pPr>
      <w:r w:rsidRPr="00BA2B1B">
        <w:t xml:space="preserve">    LDW    *A4, A4                    ; A4 has the value of X</w:t>
      </w:r>
    </w:p>
    <w:p w:rsidR="00542819" w:rsidRDefault="00542819" w:rsidP="00BA2B1B">
      <w:r>
        <w:t>The relocations R_C6000_SBR_GOT_U15_W_TLSMOD and R_C</w:t>
      </w:r>
      <w:r w:rsidR="00F519B0">
        <w:t>6000_SBR_GOT_U15_W_T</w:t>
      </w:r>
      <w:r w:rsidR="00C254A4">
        <w:t>BR</w:t>
      </w:r>
      <w:r w:rsidR="00F519B0">
        <w:t xml:space="preserve"> cause</w:t>
      </w:r>
      <w:r>
        <w:t xml:space="preserve"> the linker to create GOT entries for module-id and offset respectively for x. This access mode doesn’t require these GOT entries to be consecutive and 64-bit aligned. If the linker doesn’t also see DW_TLS relocation for the same symbol, it is free to define the module-id and offset GOT entries separately</w:t>
      </w:r>
      <w:r w:rsidR="00EA3CC1">
        <w:t xml:space="preserve"> without 64-bit alignment</w:t>
      </w:r>
      <w:r>
        <w:t>. However, if it sees DW_TLS in addition to the TLSMOD/T</w:t>
      </w:r>
      <w:r w:rsidR="00C254A4">
        <w:t>BR</w:t>
      </w:r>
      <w:r>
        <w:t xml:space="preserve"> relocations for the same symbol, 64-bit aligned consecutive GOT entries </w:t>
      </w:r>
      <w:r w:rsidR="00EA3CC1">
        <w:t xml:space="preserve">must be </w:t>
      </w:r>
      <w:r>
        <w:t>defined and reused for the TLSMOD/T</w:t>
      </w:r>
      <w:r w:rsidR="00C254A4">
        <w:t>BR</w:t>
      </w:r>
      <w:r>
        <w:t xml:space="preserve"> relocations. </w:t>
      </w:r>
    </w:p>
    <w:p w:rsidR="00E05DE9" w:rsidRDefault="00E05DE9" w:rsidP="00BA2B1B">
      <w:proofErr w:type="gramStart"/>
      <w:r>
        <w:t>[ Note</w:t>
      </w:r>
      <w:proofErr w:type="gramEnd"/>
      <w:r>
        <w:t>: Since the C6x ISA don’t support 64-bit load using 15-bit DP offset, the relocation R_C6000_SBR_GOT_U15_D_TLS is not useful now. Hence this relocation is not defined.]</w:t>
      </w:r>
    </w:p>
    <w:p w:rsidR="005233D4" w:rsidRDefault="005233D4" w:rsidP="00BA2B1B">
      <w:r>
        <w:t>If the GOT must be addressed using far-DP addressing, then the general dynamic addressing becomes:</w:t>
      </w:r>
    </w:p>
    <w:p w:rsidR="005233D4" w:rsidRDefault="005233D4" w:rsidP="00BA2B1B"/>
    <w:p w:rsidR="005233D4" w:rsidRDefault="005233D4" w:rsidP="005233D4">
      <w:pPr>
        <w:pStyle w:val="Code-fixed"/>
      </w:pPr>
      <w:r w:rsidRPr="00BA2B1B">
        <w:t xml:space="preserve">    </w:t>
      </w:r>
      <w:r>
        <w:t>MVKL $DPR_GOT_TLSMOD</w:t>
      </w:r>
      <w:r w:rsidRPr="00BA2B1B">
        <w:t xml:space="preserve">(X), </w:t>
      </w:r>
      <w:r>
        <w:t xml:space="preserve"> </w:t>
      </w:r>
      <w:r w:rsidRPr="00BA2B1B">
        <w:t xml:space="preserve">A5   </w:t>
      </w:r>
      <w:r>
        <w:t xml:space="preserve">   ;reloc R_C6000_SBR_GOT_L16</w:t>
      </w:r>
      <w:r w:rsidRPr="00BA2B1B">
        <w:t>_W_TLSMOD</w:t>
      </w:r>
    </w:p>
    <w:p w:rsidR="005233D4" w:rsidRDefault="005233D4" w:rsidP="005233D4">
      <w:pPr>
        <w:pStyle w:val="Code-fixed"/>
      </w:pPr>
      <w:r w:rsidRPr="00BA2B1B">
        <w:t xml:space="preserve">    </w:t>
      </w:r>
      <w:r>
        <w:t>MVKH $DPR_GOT_TLSMOD</w:t>
      </w:r>
      <w:r w:rsidRPr="00BA2B1B">
        <w:t xml:space="preserve">(X), </w:t>
      </w:r>
      <w:r>
        <w:t xml:space="preserve"> </w:t>
      </w:r>
      <w:r w:rsidRPr="00BA2B1B">
        <w:t>A</w:t>
      </w:r>
      <w:r>
        <w:t>5</w:t>
      </w:r>
      <w:r w:rsidRPr="00BA2B1B">
        <w:t xml:space="preserve">   </w:t>
      </w:r>
      <w:r>
        <w:t xml:space="preserve">   </w:t>
      </w:r>
      <w:r w:rsidRPr="00BA2B1B">
        <w:t>;reloc R_C6000_SBR_GOT_</w:t>
      </w:r>
      <w:r>
        <w:t>H16</w:t>
      </w:r>
      <w:r w:rsidRPr="00BA2B1B">
        <w:t>_W_TLSMOD</w:t>
      </w:r>
    </w:p>
    <w:p w:rsidR="005233D4" w:rsidRDefault="005233D4" w:rsidP="005233D4">
      <w:pPr>
        <w:pStyle w:val="Code-fixed"/>
      </w:pPr>
      <w:r>
        <w:t xml:space="preserve">    ADD  DP, A5, A5</w:t>
      </w:r>
    </w:p>
    <w:p w:rsidR="005233D4" w:rsidRPr="00BA2B1B" w:rsidRDefault="005233D4" w:rsidP="005233D4">
      <w:pPr>
        <w:pStyle w:val="Code-fixed"/>
      </w:pPr>
      <w:r>
        <w:t xml:space="preserve">    LDW  *A5, A5</w:t>
      </w:r>
    </w:p>
    <w:p w:rsidR="005233D4" w:rsidRDefault="005233D4" w:rsidP="005233D4">
      <w:pPr>
        <w:pStyle w:val="Code-fixed"/>
      </w:pPr>
    </w:p>
    <w:p w:rsidR="005233D4" w:rsidRDefault="005233D4" w:rsidP="005233D4">
      <w:pPr>
        <w:pStyle w:val="Code-fixed"/>
      </w:pPr>
      <w:r w:rsidRPr="00BA2B1B">
        <w:t xml:space="preserve">    </w:t>
      </w:r>
      <w:r>
        <w:t>MVKL $DPR_GOT_TPR</w:t>
      </w:r>
      <w:r w:rsidRPr="00BA2B1B">
        <w:t xml:space="preserve">(X), </w:t>
      </w:r>
      <w:r>
        <w:t xml:space="preserve"> </w:t>
      </w:r>
      <w:r w:rsidRPr="00BA2B1B">
        <w:t>A</w:t>
      </w:r>
      <w:r>
        <w:t>4</w:t>
      </w:r>
      <w:r w:rsidRPr="00BA2B1B">
        <w:t xml:space="preserve">   </w:t>
      </w:r>
      <w:r>
        <w:t xml:space="preserve">      ;reloc R_C6000_SBR_GOT_L16_W_TBR</w:t>
      </w:r>
    </w:p>
    <w:p w:rsidR="005233D4" w:rsidRDefault="005233D4" w:rsidP="005233D4">
      <w:pPr>
        <w:pStyle w:val="Code-fixed"/>
      </w:pPr>
      <w:r w:rsidRPr="00BA2B1B">
        <w:t xml:space="preserve">    </w:t>
      </w:r>
      <w:r>
        <w:t>MVKH $DPR_GOT_TPR</w:t>
      </w:r>
      <w:r w:rsidRPr="00BA2B1B">
        <w:t xml:space="preserve">(X), </w:t>
      </w:r>
      <w:r>
        <w:t xml:space="preserve"> </w:t>
      </w:r>
      <w:r w:rsidRPr="00BA2B1B">
        <w:t>A</w:t>
      </w:r>
      <w:r>
        <w:t>4</w:t>
      </w:r>
      <w:r w:rsidRPr="00BA2B1B">
        <w:t xml:space="preserve">   </w:t>
      </w:r>
      <w:r>
        <w:t xml:space="preserve">      </w:t>
      </w:r>
      <w:r w:rsidRPr="00BA2B1B">
        <w:t>;reloc R_C6000_SBR_GOT_</w:t>
      </w:r>
      <w:r>
        <w:t>H16_W_TBR</w:t>
      </w:r>
    </w:p>
    <w:p w:rsidR="005233D4" w:rsidRDefault="005233D4" w:rsidP="005233D4">
      <w:pPr>
        <w:pStyle w:val="Code-fixed"/>
      </w:pPr>
      <w:r>
        <w:t xml:space="preserve">    ADD  DP, A4, A4</w:t>
      </w:r>
    </w:p>
    <w:p w:rsidR="005233D4" w:rsidRPr="00BA2B1B" w:rsidRDefault="005233D4" w:rsidP="005233D4">
      <w:pPr>
        <w:pStyle w:val="Code-fixed"/>
      </w:pPr>
      <w:r>
        <w:t xml:space="preserve">    LDW  *A4, A4</w:t>
      </w:r>
    </w:p>
    <w:p w:rsidR="005233D4" w:rsidRPr="00BA2B1B" w:rsidRDefault="005233D4" w:rsidP="005233D4">
      <w:pPr>
        <w:pStyle w:val="Code-fixed"/>
      </w:pPr>
    </w:p>
    <w:p w:rsidR="005233D4" w:rsidRPr="00BA2B1B" w:rsidRDefault="005233D4" w:rsidP="005233D4">
      <w:pPr>
        <w:pStyle w:val="Code-fixed"/>
      </w:pPr>
      <w:r w:rsidRPr="00BA2B1B">
        <w:lastRenderedPageBreak/>
        <w:t>|| CALLP  __tls_get_addr,B3          ; A4 has the address of X at return</w:t>
      </w:r>
    </w:p>
    <w:p w:rsidR="005233D4" w:rsidRDefault="005233D4" w:rsidP="005233D4">
      <w:pPr>
        <w:pStyle w:val="Code-fixed"/>
      </w:pPr>
      <w:r w:rsidRPr="00BA2B1B">
        <w:t xml:space="preserve">    LDW    *A4, A4                    ; A4 has the value of X</w:t>
      </w:r>
    </w:p>
    <w:p w:rsidR="005233D4" w:rsidRDefault="005233D4" w:rsidP="00BA2B1B"/>
    <w:p w:rsidR="0069238C" w:rsidRDefault="0069238C" w:rsidP="00BA2B1B">
      <w:r>
        <w:t>__</w:t>
      </w:r>
      <w:proofErr w:type="spellStart"/>
      <w:r>
        <w:t>tls_get_</w:t>
      </w:r>
      <w:proofErr w:type="gramStart"/>
      <w:r>
        <w:t>addr</w:t>
      </w:r>
      <w:proofErr w:type="spellEnd"/>
      <w:r>
        <w:t>(</w:t>
      </w:r>
      <w:proofErr w:type="gramEnd"/>
      <w:r>
        <w:t>) can calculate the thread-local address as shown below:</w:t>
      </w:r>
    </w:p>
    <w:p w:rsidR="0069238C" w:rsidRDefault="0069238C" w:rsidP="0069238C">
      <w:pPr>
        <w:pStyle w:val="Code-fixed"/>
      </w:pPr>
      <w:r>
        <w:t>void * __tls_get_addr(struct TLS_descriptor desc)</w:t>
      </w:r>
    </w:p>
    <w:p w:rsidR="0069238C" w:rsidRDefault="0069238C" w:rsidP="0069238C">
      <w:pPr>
        <w:pStyle w:val="Code-fixed"/>
      </w:pPr>
      <w:r>
        <w:t>{</w:t>
      </w:r>
    </w:p>
    <w:p w:rsidR="00EB027D" w:rsidRDefault="00EB027D" w:rsidP="00EB027D">
      <w:pPr>
        <w:pStyle w:val="Code-fixed"/>
      </w:pPr>
      <w:r>
        <w:t xml:space="preserve">    void *TP  = __c6xabi_get_tp();</w:t>
      </w:r>
    </w:p>
    <w:p w:rsidR="00EB027D" w:rsidRDefault="00EB027D" w:rsidP="00EB027D">
      <w:pPr>
        <w:pStyle w:val="Code-fixed"/>
      </w:pPr>
      <w:r>
        <w:t xml:space="preserve">    int  *dtv = (int*)(((int*) TP)[0]);</w:t>
      </w:r>
    </w:p>
    <w:p w:rsidR="00EB027D" w:rsidRDefault="00EB027D" w:rsidP="00EB027D">
      <w:pPr>
        <w:pStyle w:val="Code-fixed"/>
      </w:pPr>
      <w:r>
        <w:t xml:space="preserve">    char *tls = (char *)dtv[desc.module_id];</w:t>
      </w:r>
    </w:p>
    <w:p w:rsidR="00EB027D" w:rsidRDefault="00EB027D" w:rsidP="00EB027D">
      <w:pPr>
        <w:pStyle w:val="Code-fixed"/>
      </w:pPr>
      <w:r>
        <w:t xml:space="preserve">    return tls + desc.offset;</w:t>
      </w:r>
    </w:p>
    <w:p w:rsidR="00B81D1F" w:rsidRPr="00BA2B1B" w:rsidRDefault="0069238C" w:rsidP="005D41E7">
      <w:pPr>
        <w:pStyle w:val="Code-fixed"/>
      </w:pPr>
      <w:r>
        <w:t>}</w:t>
      </w:r>
    </w:p>
    <w:p w:rsidR="009266BB" w:rsidRDefault="009266BB" w:rsidP="007375CF">
      <w:pPr>
        <w:pStyle w:val="Heading3"/>
      </w:pPr>
      <w:bookmarkStart w:id="9" w:name="_Toc317779681"/>
      <w:r>
        <w:t>Local Dynamic TLS Access Model</w:t>
      </w:r>
      <w:bookmarkEnd w:id="9"/>
    </w:p>
    <w:p w:rsidR="009266BB" w:rsidRDefault="009266BB" w:rsidP="00492529">
      <w:r>
        <w:t>This is an optimization of Ge</w:t>
      </w:r>
      <w:r w:rsidR="00F33041">
        <w:t>neral Dynamic Model to access own data. If the compiler knows it is accessing module’s own thread-local then this model can be used. If the thread-local is defined in the same module where it is accessed then the TLS offset is known at static link time. Still the module id is not known during the static link time. A call to __</w:t>
      </w:r>
      <w:proofErr w:type="spellStart"/>
      <w:r w:rsidR="00F33041">
        <w:t>tls_get_</w:t>
      </w:r>
      <w:proofErr w:type="gramStart"/>
      <w:r w:rsidR="00F33041">
        <w:t>addr</w:t>
      </w:r>
      <w:proofErr w:type="spellEnd"/>
      <w:r w:rsidR="00F33041">
        <w:t>(</w:t>
      </w:r>
      <w:proofErr w:type="gramEnd"/>
      <w:r w:rsidR="00F33041">
        <w:t xml:space="preserve">) with offset parameter zero returns the base address of the </w:t>
      </w:r>
      <w:r w:rsidR="007E156E">
        <w:t xml:space="preserve">module’s </w:t>
      </w:r>
      <w:r w:rsidR="00F33041">
        <w:t>TLS block. This base address can be used to access all the own thread-local data in the module.</w:t>
      </w:r>
    </w:p>
    <w:p w:rsidR="005D41E7" w:rsidRDefault="00D75C6D" w:rsidP="00492529">
      <w:r>
        <w:t>During compile time, own data is identified using the symbol binding and visibility. Symbols with static scope or hidden/protected visibility are own data. In this model own thread-local x can be accessed as shown below:</w:t>
      </w:r>
    </w:p>
    <w:p w:rsidR="00D75C6D" w:rsidRDefault="00D75C6D" w:rsidP="00492529"/>
    <w:p w:rsidR="005D41E7" w:rsidRPr="005D41E7" w:rsidRDefault="005D41E7" w:rsidP="005D41E7">
      <w:pPr>
        <w:pStyle w:val="Code-fixed"/>
      </w:pPr>
      <w:r w:rsidRPr="005D41E7">
        <w:t xml:space="preserve">  LDW  *+DP($GOT_TLSMOD(</w:t>
      </w:r>
      <w:r w:rsidR="00D75C6D">
        <w:t>x</w:t>
      </w:r>
      <w:r w:rsidRPr="005D41E7">
        <w:t xml:space="preserve">)), A4 </w:t>
      </w:r>
      <w:r>
        <w:t xml:space="preserve">    </w:t>
      </w:r>
      <w:r w:rsidRPr="005D41E7">
        <w:t>;</w:t>
      </w:r>
      <w:r w:rsidR="00D75C6D">
        <w:t xml:space="preserve"> </w:t>
      </w:r>
      <w:r w:rsidRPr="005D41E7">
        <w:t>reloc R_C6000_SBR_GOT_U15_W_TLSMOD</w:t>
      </w:r>
    </w:p>
    <w:p w:rsidR="005D41E7" w:rsidRPr="005D41E7" w:rsidRDefault="005D41E7" w:rsidP="005D41E7">
      <w:pPr>
        <w:pStyle w:val="Code-fixed"/>
      </w:pPr>
      <w:r w:rsidRPr="005D41E7">
        <w:t xml:space="preserve">  MVK  $T</w:t>
      </w:r>
      <w:r w:rsidR="00982B1C">
        <w:t>B</w:t>
      </w:r>
      <w:r>
        <w:t>R</w:t>
      </w:r>
      <w:r w:rsidRPr="005D41E7">
        <w:t>_</w:t>
      </w:r>
      <w:r w:rsidR="00F92CB1">
        <w:t>word</w:t>
      </w:r>
      <w:r w:rsidRPr="005D41E7">
        <w:t>(</w:t>
      </w:r>
      <w:r w:rsidR="00D75C6D">
        <w:t>x</w:t>
      </w:r>
      <w:r w:rsidRPr="005D41E7">
        <w:t xml:space="preserve">), </w:t>
      </w:r>
      <w:r w:rsidR="00D75C6D">
        <w:t>A5</w:t>
      </w:r>
      <w:r w:rsidRPr="005D41E7">
        <w:t xml:space="preserve">    </w:t>
      </w:r>
      <w:r>
        <w:t xml:space="preserve">       </w:t>
      </w:r>
      <w:r w:rsidR="00D75C6D">
        <w:t xml:space="preserve">  </w:t>
      </w:r>
      <w:r w:rsidRPr="005D41E7">
        <w:t>;</w:t>
      </w:r>
      <w:r w:rsidR="00D75C6D">
        <w:t xml:space="preserve"> </w:t>
      </w:r>
      <w:r w:rsidRPr="005D41E7">
        <w:t xml:space="preserve">reloc </w:t>
      </w:r>
      <w:r w:rsidR="00D75C6D" w:rsidRPr="007B5500">
        <w:t>R_C6000_T</w:t>
      </w:r>
      <w:r w:rsidR="00982B1C">
        <w:t>B</w:t>
      </w:r>
      <w:r w:rsidR="00D75C6D">
        <w:t>R</w:t>
      </w:r>
      <w:r w:rsidR="00D75C6D" w:rsidRPr="007B5500">
        <w:t>_U1</w:t>
      </w:r>
      <w:r w:rsidR="00D75C6D">
        <w:t>5_W</w:t>
      </w:r>
    </w:p>
    <w:p w:rsidR="005D41E7" w:rsidRDefault="005D41E7" w:rsidP="005D41E7">
      <w:pPr>
        <w:pStyle w:val="Code-fixed"/>
      </w:pPr>
      <w:r w:rsidRPr="005D41E7">
        <w:t xml:space="preserve">  ||  </w:t>
      </w:r>
      <w:r w:rsidR="00D75C6D">
        <w:t xml:space="preserve"> </w:t>
      </w:r>
      <w:r w:rsidRPr="005D41E7">
        <w:t xml:space="preserve">CALLP    __tls_get_addr,B3   ; A4 has the address of </w:t>
      </w:r>
      <w:r w:rsidR="00D75C6D">
        <w:t>x</w:t>
      </w:r>
      <w:r w:rsidRPr="005D41E7">
        <w:t xml:space="preserve"> at return</w:t>
      </w:r>
    </w:p>
    <w:p w:rsidR="00D75C6D" w:rsidRDefault="00D75C6D" w:rsidP="00492529">
      <w:r>
        <w:t>As mentioned above, the own TLS base can be obtained once and reused to access other own thread-locals as shown below:</w:t>
      </w:r>
    </w:p>
    <w:p w:rsidR="00D75C6D" w:rsidRDefault="00D75C6D" w:rsidP="00492529"/>
    <w:p w:rsidR="00D75C6D" w:rsidRPr="005D41E7" w:rsidRDefault="00D75C6D" w:rsidP="00D75C6D">
      <w:pPr>
        <w:pStyle w:val="Code-fixed"/>
      </w:pPr>
      <w:r w:rsidRPr="005D41E7">
        <w:t xml:space="preserve">  LDW  *+DP($GOT_TLSMOD()), A4 </w:t>
      </w:r>
      <w:r>
        <w:t xml:space="preserve">   </w:t>
      </w:r>
      <w:r w:rsidRPr="005D41E7">
        <w:t>;</w:t>
      </w:r>
      <w:r>
        <w:t xml:space="preserve"> </w:t>
      </w:r>
      <w:r w:rsidRPr="005D41E7">
        <w:t>reloc R_C6000_SBR_GOT_U15_W_TLSMOD</w:t>
      </w:r>
      <w:r>
        <w:t xml:space="preserve"> w/ Symbol=0</w:t>
      </w:r>
    </w:p>
    <w:p w:rsidR="00D75C6D" w:rsidRPr="005D41E7" w:rsidRDefault="00D75C6D" w:rsidP="00D75C6D">
      <w:pPr>
        <w:pStyle w:val="Code-fixed"/>
      </w:pPr>
      <w:r w:rsidRPr="005D41E7">
        <w:t xml:space="preserve">  MVK  </w:t>
      </w:r>
      <w:r>
        <w:t>0x0</w:t>
      </w:r>
      <w:r w:rsidRPr="005D41E7">
        <w:t xml:space="preserve">, </w:t>
      </w:r>
      <w:r>
        <w:t>A5</w:t>
      </w:r>
      <w:r w:rsidRPr="005D41E7">
        <w:t xml:space="preserve">    </w:t>
      </w:r>
      <w:r>
        <w:t xml:space="preserve">                </w:t>
      </w:r>
      <w:r w:rsidRPr="005D41E7">
        <w:t>;</w:t>
      </w:r>
      <w:r>
        <w:t xml:space="preserve"> </w:t>
      </w:r>
    </w:p>
    <w:p w:rsidR="00D75C6D" w:rsidRDefault="00D75C6D" w:rsidP="00D75C6D">
      <w:pPr>
        <w:pStyle w:val="Code-fixed"/>
      </w:pPr>
      <w:r w:rsidRPr="005D41E7">
        <w:t xml:space="preserve">  ||  </w:t>
      </w:r>
      <w:r>
        <w:t xml:space="preserve"> </w:t>
      </w:r>
      <w:r w:rsidRPr="005D41E7">
        <w:t xml:space="preserve">CALLP    __tls_get_addr,B3 </w:t>
      </w:r>
      <w:r>
        <w:t>; A4 has the module’s own TLS base</w:t>
      </w:r>
    </w:p>
    <w:p w:rsidR="00D75C6D" w:rsidRDefault="00D75C6D" w:rsidP="00D75C6D">
      <w:pPr>
        <w:pStyle w:val="Code-fixed"/>
      </w:pPr>
    </w:p>
    <w:p w:rsidR="00982B1C" w:rsidRDefault="00982B1C" w:rsidP="00982B1C">
      <w:pPr>
        <w:pStyle w:val="Code-fixed"/>
      </w:pPr>
      <w:r>
        <w:t xml:space="preserve">  MVK  $T</w:t>
      </w:r>
      <w:r w:rsidR="0015459C">
        <w:t>B</w:t>
      </w:r>
      <w:r>
        <w:t>R_</w:t>
      </w:r>
      <w:r w:rsidR="0015459C">
        <w:t>byte</w:t>
      </w:r>
      <w:r>
        <w:t xml:space="preserve">(x), A5           ; </w:t>
      </w:r>
      <w:r w:rsidRPr="005D41E7">
        <w:t xml:space="preserve">reloc </w:t>
      </w:r>
      <w:r w:rsidRPr="007B5500">
        <w:t>R_C6000_T</w:t>
      </w:r>
      <w:r>
        <w:t>BR</w:t>
      </w:r>
      <w:r w:rsidRPr="007B5500">
        <w:t>_U1</w:t>
      </w:r>
      <w:r>
        <w:t xml:space="preserve">5_B; Get x’s </w:t>
      </w:r>
      <w:r w:rsidR="003235D7">
        <w:t>scaled TLS</w:t>
      </w:r>
      <w:r>
        <w:t xml:space="preserve"> offset</w:t>
      </w:r>
    </w:p>
    <w:p w:rsidR="00982B1C" w:rsidRDefault="00982B1C" w:rsidP="00982B1C">
      <w:pPr>
        <w:pStyle w:val="Code-fixed"/>
      </w:pPr>
      <w:r>
        <w:t xml:space="preserve">  LDB  *A4[A5], A6                ; A6 has the value of thread-local char x</w:t>
      </w:r>
    </w:p>
    <w:p w:rsidR="00982B1C" w:rsidRDefault="00982B1C" w:rsidP="00D75C6D">
      <w:pPr>
        <w:pStyle w:val="Code-fixed"/>
      </w:pPr>
    </w:p>
    <w:p w:rsidR="00D75C6D" w:rsidRDefault="00D75C6D" w:rsidP="00D75C6D">
      <w:pPr>
        <w:pStyle w:val="Code-fixed"/>
      </w:pPr>
      <w:r>
        <w:t xml:space="preserve">  MVK  $T</w:t>
      </w:r>
      <w:r w:rsidR="0015459C">
        <w:t>B</w:t>
      </w:r>
      <w:r>
        <w:t>R_</w:t>
      </w:r>
      <w:r w:rsidR="0015459C">
        <w:t>hword</w:t>
      </w:r>
      <w:r>
        <w:t>(</w:t>
      </w:r>
      <w:r w:rsidR="00982B1C">
        <w:t>y</w:t>
      </w:r>
      <w:r>
        <w:t xml:space="preserve">), A5          ; </w:t>
      </w:r>
      <w:r w:rsidR="00982B1C" w:rsidRPr="005D41E7">
        <w:t xml:space="preserve">reloc </w:t>
      </w:r>
      <w:r w:rsidR="00982B1C" w:rsidRPr="007B5500">
        <w:t>R_C6000_T</w:t>
      </w:r>
      <w:r w:rsidR="00982B1C">
        <w:t>BR</w:t>
      </w:r>
      <w:r w:rsidR="00982B1C" w:rsidRPr="007B5500">
        <w:t>_U1</w:t>
      </w:r>
      <w:r w:rsidR="00982B1C">
        <w:t xml:space="preserve">5_H; </w:t>
      </w:r>
      <w:r>
        <w:t xml:space="preserve">Get </w:t>
      </w:r>
      <w:r w:rsidR="00982B1C">
        <w:t>y</w:t>
      </w:r>
      <w:r>
        <w:t xml:space="preserve">’s </w:t>
      </w:r>
      <w:r w:rsidR="003235D7">
        <w:t xml:space="preserve">scaled </w:t>
      </w:r>
      <w:r>
        <w:t>T</w:t>
      </w:r>
      <w:r w:rsidR="003235D7">
        <w:t>LS</w:t>
      </w:r>
      <w:r>
        <w:t xml:space="preserve"> offset</w:t>
      </w:r>
    </w:p>
    <w:p w:rsidR="00982B1C" w:rsidRDefault="00982B1C" w:rsidP="00D75C6D">
      <w:pPr>
        <w:pStyle w:val="Code-fixed"/>
      </w:pPr>
      <w:r>
        <w:t xml:space="preserve">  LDH  *A4[A5], A6                ; A6 has the value of thread-local short y</w:t>
      </w:r>
    </w:p>
    <w:p w:rsidR="00D75C6D" w:rsidRDefault="00D75C6D" w:rsidP="00D75C6D">
      <w:pPr>
        <w:pStyle w:val="Code-fixed"/>
      </w:pPr>
      <w:r>
        <w:t xml:space="preserve">  </w:t>
      </w:r>
    </w:p>
    <w:p w:rsidR="00982B1C" w:rsidRDefault="00982B1C" w:rsidP="00982B1C">
      <w:pPr>
        <w:pStyle w:val="Code-fixed"/>
      </w:pPr>
      <w:r>
        <w:t xml:space="preserve">  MVK  $T</w:t>
      </w:r>
      <w:r w:rsidR="0015459C">
        <w:t>B</w:t>
      </w:r>
      <w:r>
        <w:t>R_</w:t>
      </w:r>
      <w:r w:rsidR="0015459C">
        <w:t>word</w:t>
      </w:r>
      <w:r>
        <w:t xml:space="preserve">(z), A5           ; </w:t>
      </w:r>
      <w:r w:rsidRPr="005D41E7">
        <w:t xml:space="preserve">reloc </w:t>
      </w:r>
      <w:r w:rsidRPr="007B5500">
        <w:t>R_C6000_T</w:t>
      </w:r>
      <w:r>
        <w:t>BR</w:t>
      </w:r>
      <w:r w:rsidRPr="007B5500">
        <w:t>_U1</w:t>
      </w:r>
      <w:r>
        <w:t xml:space="preserve">5_W; Get z’s </w:t>
      </w:r>
      <w:r w:rsidR="003235D7">
        <w:t xml:space="preserve">scaled </w:t>
      </w:r>
      <w:r>
        <w:t>TLS offset</w:t>
      </w:r>
    </w:p>
    <w:p w:rsidR="00982B1C" w:rsidRDefault="00982B1C" w:rsidP="00982B1C">
      <w:pPr>
        <w:pStyle w:val="Code-fixed"/>
      </w:pPr>
      <w:r>
        <w:t xml:space="preserve">  LDW  *A4[A5], A6                ; A6 has the value of thread-local int z</w:t>
      </w:r>
    </w:p>
    <w:p w:rsidR="003235D7" w:rsidRDefault="003235D7" w:rsidP="00982B1C">
      <w:pPr>
        <w:pStyle w:val="Code-fixed"/>
      </w:pPr>
    </w:p>
    <w:p w:rsidR="003235D7" w:rsidRDefault="003235D7" w:rsidP="003235D7">
      <w:pPr>
        <w:pStyle w:val="Code-fixed"/>
      </w:pPr>
      <w:r>
        <w:t xml:space="preserve">  MVK  $TBR_dword(l), A5          ;</w:t>
      </w:r>
      <w:r w:rsidRPr="005D41E7">
        <w:t xml:space="preserve">reloc </w:t>
      </w:r>
      <w:r w:rsidRPr="007B5500">
        <w:t>R_C6000_T</w:t>
      </w:r>
      <w:r>
        <w:t>BR</w:t>
      </w:r>
      <w:r w:rsidRPr="007B5500">
        <w:t>_U1</w:t>
      </w:r>
      <w:r>
        <w:t>5</w:t>
      </w:r>
      <w:r w:rsidR="00E56B6F">
        <w:t>_D</w:t>
      </w:r>
      <w:r>
        <w:t>; Get l’s scaled TLS offset</w:t>
      </w:r>
    </w:p>
    <w:p w:rsidR="003235D7" w:rsidRDefault="003235D7" w:rsidP="003235D7">
      <w:pPr>
        <w:pStyle w:val="Code-fixed"/>
      </w:pPr>
      <w:r>
        <w:t xml:space="preserve">  LDDW *A4[A5], A7:A6             ;A7:A6 has the value of thread-local long long l</w:t>
      </w:r>
    </w:p>
    <w:p w:rsidR="003235D7" w:rsidRDefault="003235D7" w:rsidP="00982B1C">
      <w:pPr>
        <w:pStyle w:val="Code-fixed"/>
      </w:pPr>
    </w:p>
    <w:p w:rsidR="00D75C6D" w:rsidRDefault="00D75C6D" w:rsidP="00D75C6D">
      <w:pPr>
        <w:pStyle w:val="Code-fixed"/>
      </w:pPr>
    </w:p>
    <w:p w:rsidR="003235D7" w:rsidRDefault="00A46DE8" w:rsidP="0015459C">
      <w:r>
        <w:t xml:space="preserve">The relocation </w:t>
      </w:r>
      <w:r w:rsidRPr="005D41E7">
        <w:t>R_C6000_SBR_GOT_U15_W_TLSMOD</w:t>
      </w:r>
      <w:r>
        <w:t xml:space="preserve"> resolves to own module’s module-id when the symbol is zero.</w:t>
      </w:r>
      <w:r w:rsidR="0015459C">
        <w:t xml:space="preserve"> The TBR_U15 relocations encode 15-bit unsigned offset from the module’s TLS Base for near TB (TLS </w:t>
      </w:r>
      <w:r w:rsidR="00E7556A">
        <w:t xml:space="preserve">Block </w:t>
      </w:r>
      <w:r w:rsidR="0015459C">
        <w:t xml:space="preserve">Base) addressing. They are scaled according to the access width. The above addressing can access TLS block of size 32K. </w:t>
      </w:r>
      <w:r w:rsidR="003235D7">
        <w:t>This specification limits the size of each module’s TLS block to 32K</w:t>
      </w:r>
      <w:r w:rsidR="00176340">
        <w:t xml:space="preserve"> as this limit is expected to be sufficient for most use cases</w:t>
      </w:r>
      <w:r w:rsidR="003235D7">
        <w:t xml:space="preserve">. Hence the far TB relative address is not defined. It is easy to define the far TBR addressing but it will use up </w:t>
      </w:r>
      <w:r w:rsidR="00176340">
        <w:t>8</w:t>
      </w:r>
      <w:r w:rsidR="003235D7">
        <w:t xml:space="preserve"> new relocations and </w:t>
      </w:r>
      <w:r w:rsidR="00176340">
        <w:t xml:space="preserve">it is better to conserve the limited number of relocations (256) ELF allows. </w:t>
      </w:r>
    </w:p>
    <w:p w:rsidR="0015459C" w:rsidRDefault="00327171" w:rsidP="00492529">
      <w:r>
        <w:lastRenderedPageBreak/>
        <w:t xml:space="preserve">The static linker resolves all the TBR relocations and they are static-only relocation. That is, these relocations cannot be in the dynamic relocation table. </w:t>
      </w:r>
    </w:p>
    <w:p w:rsidR="00F33041" w:rsidRDefault="00F33041" w:rsidP="007375CF">
      <w:pPr>
        <w:pStyle w:val="Heading3"/>
      </w:pPr>
      <w:bookmarkStart w:id="10" w:name="_Toc317779682"/>
      <w:r>
        <w:t>Initial Exec TLS Access Model</w:t>
      </w:r>
      <w:bookmarkEnd w:id="10"/>
    </w:p>
    <w:p w:rsidR="00327171" w:rsidRDefault="00F33041" w:rsidP="00F33041">
      <w:r>
        <w:t xml:space="preserve">Objects used to build initially loaded modules can use this access model. Modules using this access model cannot be </w:t>
      </w:r>
      <w:proofErr w:type="spellStart"/>
      <w:r>
        <w:t>dlopen</w:t>
      </w:r>
      <w:r w:rsidR="008241D6">
        <w:t>ed</w:t>
      </w:r>
      <w:proofErr w:type="spellEnd"/>
      <w:r>
        <w:t>. Since the module will always be initially loaded and the dynamic loader can allocate TLS blocks from initial modules consecutively after the exe</w:t>
      </w:r>
      <w:r w:rsidR="008241D6">
        <w:t>cutable</w:t>
      </w:r>
      <w:r>
        <w:t xml:space="preserve">’s TLS block, the </w:t>
      </w:r>
      <w:r w:rsidR="00F16F15">
        <w:t xml:space="preserve">offset from the thread pointer is known at dynamic link time. </w:t>
      </w:r>
      <w:r w:rsidR="003043BA">
        <w:t>The thread local can be accessed using *(TP + offset) where the offset is loaded from GOT to ensure PIC and symbol preemption.</w:t>
      </w:r>
      <w:r w:rsidR="003F034F">
        <w:t xml:space="preserve"> Modules built with this addressing cannot be </w:t>
      </w:r>
      <w:proofErr w:type="spellStart"/>
      <w:r w:rsidR="003F034F">
        <w:t>dlopned</w:t>
      </w:r>
      <w:proofErr w:type="spellEnd"/>
      <w:r w:rsidR="003F034F">
        <w:t xml:space="preserve">. Such modules are marked with the dynamic flag DF_STATIC_TLS. The dynamic loader will refuse to </w:t>
      </w:r>
      <w:proofErr w:type="spellStart"/>
      <w:r w:rsidR="003F034F">
        <w:t>dlopen</w:t>
      </w:r>
      <w:proofErr w:type="spellEnd"/>
      <w:r w:rsidR="003F034F">
        <w:t xml:space="preserve"> modules marked DF_STATIC_TLS.</w:t>
      </w:r>
    </w:p>
    <w:p w:rsidR="003043BA" w:rsidRDefault="00327171" w:rsidP="00327171">
      <w:pPr>
        <w:pStyle w:val="Heading4"/>
      </w:pPr>
      <w:r>
        <w:t>Thread Pointer</w:t>
      </w:r>
      <w:r w:rsidR="003043BA">
        <w:t xml:space="preserve"> </w:t>
      </w:r>
    </w:p>
    <w:p w:rsidR="00175AF7" w:rsidRDefault="00327171" w:rsidP="00F33041">
      <w:r>
        <w:t xml:space="preserve">This addressing needs a way to obtain the thread pointer of the current thread. </w:t>
      </w:r>
      <w:r w:rsidR="00175AF7">
        <w:t>A new c6xabi function, __c6xabi_read_</w:t>
      </w:r>
      <w:proofErr w:type="gramStart"/>
      <w:r w:rsidR="00175AF7">
        <w:t>tp(</w:t>
      </w:r>
      <w:proofErr w:type="gramEnd"/>
      <w:r w:rsidR="00175AF7">
        <w:t xml:space="preserve">), is defined which returns the thread pointer value for the current thread. This function doesn’t </w:t>
      </w:r>
      <w:r w:rsidR="007E156E">
        <w:t xml:space="preserve">modify </w:t>
      </w:r>
      <w:r w:rsidR="00175AF7">
        <w:t>any register other than the return register A4. This function can be called via PLT and hence the caller should assume B30 and B31 are modified by the call to this function. This function has the following signature:</w:t>
      </w:r>
    </w:p>
    <w:p w:rsidR="00327171" w:rsidRDefault="00327171" w:rsidP="00F33041"/>
    <w:p w:rsidR="00327171" w:rsidRDefault="00327171" w:rsidP="00327171">
      <w:pPr>
        <w:pStyle w:val="Code-fixed"/>
      </w:pPr>
      <w:r>
        <w:t>void * __c6xabi_get_tp(void);</w:t>
      </w:r>
    </w:p>
    <w:p w:rsidR="00327171" w:rsidRDefault="00327171" w:rsidP="00F33041">
      <w:r>
        <w:t>The thread library is responsible for providing a definition of this function</w:t>
      </w:r>
      <w:r w:rsidR="00175AF7">
        <w:t>.</w:t>
      </w:r>
      <w:r>
        <w:t xml:space="preserve"> </w:t>
      </w:r>
    </w:p>
    <w:p w:rsidR="00327171" w:rsidRDefault="00175AF7" w:rsidP="00175AF7">
      <w:pPr>
        <w:pStyle w:val="Heading4"/>
      </w:pPr>
      <w:r>
        <w:t>Initial Exec TLS Addressing</w:t>
      </w:r>
    </w:p>
    <w:p w:rsidR="00327171" w:rsidRDefault="00175AF7" w:rsidP="00F33041">
      <w:r>
        <w:t>In the Initial Exec model, the thread-local is accessed as shown below:</w:t>
      </w:r>
    </w:p>
    <w:p w:rsidR="00175AF7" w:rsidRDefault="00175AF7" w:rsidP="00F33041"/>
    <w:p w:rsidR="00327171" w:rsidRPr="00327171" w:rsidRDefault="00327171" w:rsidP="00327171">
      <w:pPr>
        <w:pStyle w:val="Code-fixed"/>
      </w:pPr>
      <w:r w:rsidRPr="00327171">
        <w:t xml:space="preserve">  callp  __c6xabi_get_tp()       </w:t>
      </w:r>
      <w:r w:rsidR="00F92CB1">
        <w:t xml:space="preserve">   </w:t>
      </w:r>
      <w:r w:rsidRPr="00327171">
        <w:t>;Returns TP in A4</w:t>
      </w:r>
      <w:r w:rsidR="00EE6D09">
        <w:t>; Can be CSEed</w:t>
      </w:r>
    </w:p>
    <w:p w:rsidR="00327171" w:rsidRPr="00327171" w:rsidRDefault="00327171" w:rsidP="00327171">
      <w:pPr>
        <w:pStyle w:val="Code-fixed"/>
      </w:pPr>
      <w:r w:rsidRPr="00327171">
        <w:t xml:space="preserve">  LDW  *+DP($GOT_TPR</w:t>
      </w:r>
      <w:r w:rsidR="00F92CB1">
        <w:t>_byte</w:t>
      </w:r>
      <w:r w:rsidRPr="00327171">
        <w:t>(</w:t>
      </w:r>
      <w:r w:rsidR="00175AF7">
        <w:t>x</w:t>
      </w:r>
      <w:r w:rsidRPr="00327171">
        <w:t>)), A5   ;reloc R_C6000_SBR_GOT_U15_</w:t>
      </w:r>
      <w:r w:rsidR="00F92CB1">
        <w:t>W_TPR_B</w:t>
      </w:r>
    </w:p>
    <w:p w:rsidR="00327171" w:rsidRDefault="00327171" w:rsidP="00327171">
      <w:pPr>
        <w:pStyle w:val="Code-fixed"/>
      </w:pPr>
      <w:r w:rsidRPr="00327171">
        <w:t xml:space="preserve">  LD</w:t>
      </w:r>
      <w:r w:rsidR="00F92CB1">
        <w:t>B</w:t>
      </w:r>
      <w:r w:rsidRPr="00327171">
        <w:t xml:space="preserve">    *A4[A5], B4             </w:t>
      </w:r>
      <w:r w:rsidR="00F92CB1">
        <w:t xml:space="preserve">   </w:t>
      </w:r>
      <w:r w:rsidRPr="00327171">
        <w:t>;</w:t>
      </w:r>
    </w:p>
    <w:p w:rsidR="00F92CB1" w:rsidRDefault="00F92CB1" w:rsidP="00327171">
      <w:pPr>
        <w:pStyle w:val="Code-fixed"/>
      </w:pPr>
    </w:p>
    <w:p w:rsidR="00F92CB1" w:rsidRPr="00327171" w:rsidRDefault="00F92CB1" w:rsidP="00F92CB1">
      <w:pPr>
        <w:pStyle w:val="Code-fixed"/>
      </w:pPr>
      <w:r w:rsidRPr="00327171">
        <w:t xml:space="preserve">  LDW  *+DP($GOT_TPR</w:t>
      </w:r>
      <w:r>
        <w:t>_hword</w:t>
      </w:r>
      <w:r w:rsidRPr="00327171">
        <w:t>(</w:t>
      </w:r>
      <w:r>
        <w:t>x</w:t>
      </w:r>
      <w:r w:rsidRPr="00327171">
        <w:t>)), A5  ;reloc R_</w:t>
      </w:r>
      <w:r>
        <w:t>C6000_SBR_GOT_U15_W_TPR_H</w:t>
      </w:r>
    </w:p>
    <w:p w:rsidR="00F92CB1" w:rsidRDefault="00F92CB1" w:rsidP="00F92CB1">
      <w:pPr>
        <w:pStyle w:val="Code-fixed"/>
      </w:pPr>
      <w:r w:rsidRPr="00327171">
        <w:t xml:space="preserve">  LD</w:t>
      </w:r>
      <w:r>
        <w:t>H</w:t>
      </w:r>
      <w:r w:rsidRPr="00327171">
        <w:t xml:space="preserve">    *A4[A5], B4             </w:t>
      </w:r>
      <w:r>
        <w:t xml:space="preserve">   </w:t>
      </w:r>
      <w:r w:rsidRPr="00327171">
        <w:t>;</w:t>
      </w:r>
    </w:p>
    <w:p w:rsidR="00F92CB1" w:rsidRDefault="00F92CB1" w:rsidP="00327171">
      <w:pPr>
        <w:pStyle w:val="Code-fixed"/>
      </w:pPr>
    </w:p>
    <w:p w:rsidR="00F92CB1" w:rsidRPr="00327171" w:rsidRDefault="00F92CB1" w:rsidP="00F92CB1">
      <w:pPr>
        <w:pStyle w:val="Code-fixed"/>
      </w:pPr>
      <w:r w:rsidRPr="00327171">
        <w:t xml:space="preserve">  LDW  *+DP($GOT_TPR</w:t>
      </w:r>
      <w:r>
        <w:t>_word</w:t>
      </w:r>
      <w:r w:rsidRPr="00327171">
        <w:t>(</w:t>
      </w:r>
      <w:r>
        <w:t>x</w:t>
      </w:r>
      <w:r w:rsidRPr="00327171">
        <w:t>)), A5   ;reloc R_</w:t>
      </w:r>
      <w:r>
        <w:t>C6000_SBR_GOT_U15_W_TPR_W</w:t>
      </w:r>
    </w:p>
    <w:p w:rsidR="00F92CB1" w:rsidRDefault="00F92CB1" w:rsidP="00F92CB1">
      <w:pPr>
        <w:pStyle w:val="Code-fixed"/>
      </w:pPr>
      <w:r w:rsidRPr="00327171">
        <w:t xml:space="preserve">  LDW    *A4[A5], B4             </w:t>
      </w:r>
      <w:r>
        <w:t xml:space="preserve">   </w:t>
      </w:r>
      <w:r w:rsidRPr="00327171">
        <w:t>;</w:t>
      </w:r>
    </w:p>
    <w:p w:rsidR="00F92CB1" w:rsidRDefault="00F92CB1" w:rsidP="00327171">
      <w:pPr>
        <w:pStyle w:val="Code-fixed"/>
      </w:pPr>
    </w:p>
    <w:p w:rsidR="003235D7" w:rsidRPr="00327171" w:rsidRDefault="003235D7" w:rsidP="003235D7">
      <w:pPr>
        <w:pStyle w:val="Code-fixed"/>
      </w:pPr>
      <w:r w:rsidRPr="00327171">
        <w:t xml:space="preserve">  LDW  *+DP($GOT_TPR</w:t>
      </w:r>
      <w:r>
        <w:t>_dword</w:t>
      </w:r>
      <w:r w:rsidRPr="00327171">
        <w:t>(</w:t>
      </w:r>
      <w:r>
        <w:t>x</w:t>
      </w:r>
      <w:r w:rsidRPr="00327171">
        <w:t>)), A5  ;reloc R_</w:t>
      </w:r>
      <w:r>
        <w:t>C6000_SBR_GOT_U15_W_TPR</w:t>
      </w:r>
      <w:r w:rsidR="00E56B6F">
        <w:t>_D</w:t>
      </w:r>
    </w:p>
    <w:p w:rsidR="003235D7" w:rsidRDefault="003235D7" w:rsidP="003235D7">
      <w:pPr>
        <w:pStyle w:val="Code-fixed"/>
      </w:pPr>
      <w:r w:rsidRPr="00327171">
        <w:t xml:space="preserve">  LD</w:t>
      </w:r>
      <w:r>
        <w:t>D</w:t>
      </w:r>
      <w:r w:rsidRPr="00327171">
        <w:t xml:space="preserve">W   *A4[A5], B4             </w:t>
      </w:r>
      <w:r>
        <w:t xml:space="preserve">   </w:t>
      </w:r>
      <w:r w:rsidRPr="00327171">
        <w:t>;</w:t>
      </w:r>
    </w:p>
    <w:p w:rsidR="003235D7" w:rsidRDefault="003235D7" w:rsidP="00327171">
      <w:pPr>
        <w:pStyle w:val="Code-fixed"/>
      </w:pPr>
    </w:p>
    <w:p w:rsidR="00175AF7" w:rsidRDefault="00175AF7" w:rsidP="00F33041">
      <w:r>
        <w:t xml:space="preserve">The relocation </w:t>
      </w:r>
      <w:r w:rsidRPr="00327171">
        <w:t>R_C6000_SBR_GOT_U15_W_TPR</w:t>
      </w:r>
      <w:proofErr w:type="gramStart"/>
      <w:r w:rsidR="00F92CB1">
        <w:t>_[</w:t>
      </w:r>
      <w:proofErr w:type="gramEnd"/>
      <w:r w:rsidR="00F92CB1">
        <w:t>B|H|W]</w:t>
      </w:r>
      <w:r>
        <w:t xml:space="preserve"> causes the linker to create a GOT entry for </w:t>
      </w:r>
      <w:proofErr w:type="spellStart"/>
      <w:r>
        <w:t>x’s</w:t>
      </w:r>
      <w:proofErr w:type="spellEnd"/>
      <w:r>
        <w:t xml:space="preserve"> TP relative offset:</w:t>
      </w:r>
    </w:p>
    <w:p w:rsidR="00175AF7" w:rsidRDefault="00175AF7" w:rsidP="00F33041"/>
    <w:p w:rsidR="00175AF7" w:rsidRDefault="00175AF7" w:rsidP="00175AF7">
      <w:pPr>
        <w:pStyle w:val="Code-fixed"/>
      </w:pPr>
      <w:r w:rsidRPr="00175AF7">
        <w:t xml:space="preserve">   GOT[</w:t>
      </w:r>
      <w:r w:rsidR="00F92CB1">
        <w:t>m</w:t>
      </w:r>
      <w:r w:rsidRPr="00175AF7">
        <w:t>]          ;reloc R_C6000_TPR_U32</w:t>
      </w:r>
      <w:r w:rsidR="00F92CB1">
        <w:t>_B</w:t>
      </w:r>
      <w:r w:rsidRPr="00175AF7">
        <w:t xml:space="preserve"> </w:t>
      </w:r>
      <w:r w:rsidR="003235D7">
        <w:t xml:space="preserve"> </w:t>
      </w:r>
      <w:r w:rsidRPr="00175AF7">
        <w:t xml:space="preserve">(symbol </w:t>
      </w:r>
      <w:r>
        <w:t>x</w:t>
      </w:r>
      <w:r w:rsidRPr="00175AF7">
        <w:t>)</w:t>
      </w:r>
      <w:r>
        <w:t xml:space="preserve"> </w:t>
      </w:r>
    </w:p>
    <w:p w:rsidR="00F92CB1" w:rsidRDefault="00F92CB1" w:rsidP="00F92CB1">
      <w:pPr>
        <w:pStyle w:val="Code-fixed"/>
      </w:pPr>
      <w:r>
        <w:t xml:space="preserve">   GOT[n</w:t>
      </w:r>
      <w:r w:rsidRPr="00175AF7">
        <w:t>]          ;reloc R_C6000_TPR_U32</w:t>
      </w:r>
      <w:r>
        <w:t>_H</w:t>
      </w:r>
      <w:r w:rsidRPr="00175AF7">
        <w:t xml:space="preserve"> </w:t>
      </w:r>
      <w:r w:rsidR="003235D7">
        <w:t xml:space="preserve"> </w:t>
      </w:r>
      <w:r w:rsidRPr="00175AF7">
        <w:t xml:space="preserve">(symbol </w:t>
      </w:r>
      <w:r>
        <w:t>y</w:t>
      </w:r>
      <w:r w:rsidRPr="00175AF7">
        <w:t>)</w:t>
      </w:r>
      <w:r>
        <w:t xml:space="preserve"> </w:t>
      </w:r>
    </w:p>
    <w:p w:rsidR="00F92CB1" w:rsidRDefault="00F92CB1" w:rsidP="00F92CB1">
      <w:pPr>
        <w:pStyle w:val="Code-fixed"/>
      </w:pPr>
      <w:r w:rsidRPr="00175AF7">
        <w:t xml:space="preserve">   GOT[</w:t>
      </w:r>
      <w:r>
        <w:t>o</w:t>
      </w:r>
      <w:r w:rsidRPr="00175AF7">
        <w:t>]          ;reloc R_C6000_TPR_U32</w:t>
      </w:r>
      <w:r>
        <w:t>_W</w:t>
      </w:r>
      <w:r w:rsidRPr="00175AF7">
        <w:t xml:space="preserve"> </w:t>
      </w:r>
      <w:r w:rsidR="003235D7">
        <w:t xml:space="preserve"> </w:t>
      </w:r>
      <w:r w:rsidRPr="00175AF7">
        <w:t xml:space="preserve">(symbol </w:t>
      </w:r>
      <w:r>
        <w:t>z</w:t>
      </w:r>
      <w:r w:rsidRPr="00175AF7">
        <w:t>)</w:t>
      </w:r>
      <w:r>
        <w:t xml:space="preserve"> </w:t>
      </w:r>
    </w:p>
    <w:p w:rsidR="003235D7" w:rsidRDefault="003235D7" w:rsidP="003235D7">
      <w:pPr>
        <w:pStyle w:val="Code-fixed"/>
      </w:pPr>
      <w:r w:rsidRPr="00175AF7">
        <w:t xml:space="preserve">   GOT[</w:t>
      </w:r>
      <w:r>
        <w:t>p</w:t>
      </w:r>
      <w:r w:rsidRPr="00175AF7">
        <w:t>]          ;reloc R_C6000_TPR_U32</w:t>
      </w:r>
      <w:r w:rsidR="00E56B6F">
        <w:t>_D</w:t>
      </w:r>
      <w:r w:rsidRPr="00175AF7">
        <w:t xml:space="preserve"> </w:t>
      </w:r>
      <w:r w:rsidR="003D7A11">
        <w:t xml:space="preserve"> </w:t>
      </w:r>
      <w:r w:rsidRPr="00175AF7">
        <w:t xml:space="preserve">(symbol </w:t>
      </w:r>
      <w:r>
        <w:t>z</w:t>
      </w:r>
      <w:r w:rsidRPr="00175AF7">
        <w:t>)</w:t>
      </w:r>
      <w:r>
        <w:t xml:space="preserve"> </w:t>
      </w:r>
    </w:p>
    <w:p w:rsidR="00F92CB1" w:rsidRDefault="00F92CB1" w:rsidP="00175AF7">
      <w:r>
        <w:t>The _TPR_U32</w:t>
      </w:r>
      <w:proofErr w:type="gramStart"/>
      <w:r>
        <w:t>_[</w:t>
      </w:r>
      <w:proofErr w:type="gramEnd"/>
      <w:r>
        <w:t>B|H|W</w:t>
      </w:r>
      <w:r w:rsidR="003235D7">
        <w:t>|DW</w:t>
      </w:r>
      <w:r>
        <w:t xml:space="preserve">] relocations are resolved by the dynamic loader with the offset of x from the thread pointer. These relocations are scaled as per the access width. </w:t>
      </w:r>
    </w:p>
    <w:p w:rsidR="0018735A" w:rsidRDefault="0018735A" w:rsidP="00175AF7">
      <w:r>
        <w:t>If GOT must be accessed using far-DP addressing the sequence is as shown below:</w:t>
      </w:r>
    </w:p>
    <w:p w:rsidR="0018735A" w:rsidRDefault="0018735A" w:rsidP="0018735A">
      <w:pPr>
        <w:pStyle w:val="Code-fixed"/>
      </w:pPr>
      <w:r w:rsidRPr="00327171">
        <w:lastRenderedPageBreak/>
        <w:t xml:space="preserve">  callp  __c6xabi_get_tp()       </w:t>
      </w:r>
      <w:r>
        <w:t xml:space="preserve">   </w:t>
      </w:r>
      <w:r w:rsidRPr="00327171">
        <w:t>;Returns TP in A4</w:t>
      </w:r>
      <w:r>
        <w:t>; Can be CSEed</w:t>
      </w:r>
    </w:p>
    <w:p w:rsidR="0018735A" w:rsidRDefault="0018735A" w:rsidP="0018735A">
      <w:pPr>
        <w:pStyle w:val="Code-fixed"/>
      </w:pPr>
      <w:r>
        <w:t xml:space="preserve">  MVKL  $DPR_GOT_TPR_byte(x), A5    ;reloc R_C6000_SBR_GOT_L16_W_TPR_B</w:t>
      </w:r>
    </w:p>
    <w:p w:rsidR="0018735A" w:rsidRDefault="0018735A" w:rsidP="0018735A">
      <w:pPr>
        <w:pStyle w:val="Code-fixed"/>
      </w:pPr>
      <w:r>
        <w:t xml:space="preserve">  MVKH  $DPR_GOT_TPR_byte(x), A5    ;reloc R_C6000_SBR_GOT_H16_W_TPR_B</w:t>
      </w:r>
    </w:p>
    <w:p w:rsidR="00AC7C68" w:rsidRDefault="00AC7C68" w:rsidP="0018735A">
      <w:pPr>
        <w:pStyle w:val="Code-fixed"/>
      </w:pPr>
      <w:r>
        <w:t xml:space="preserve">  ADD   DP, A5, A5</w:t>
      </w:r>
    </w:p>
    <w:p w:rsidR="00AC7C68" w:rsidRDefault="00AC7C68" w:rsidP="0018735A">
      <w:pPr>
        <w:pStyle w:val="Code-fixed"/>
      </w:pPr>
      <w:r>
        <w:t xml:space="preserve">  LDW   *A5, A5</w:t>
      </w:r>
    </w:p>
    <w:p w:rsidR="0018735A" w:rsidRDefault="0018735A" w:rsidP="0018735A">
      <w:pPr>
        <w:pStyle w:val="Code-fixed"/>
      </w:pPr>
      <w:r w:rsidRPr="00327171">
        <w:t xml:space="preserve">  LD</w:t>
      </w:r>
      <w:r>
        <w:t>B</w:t>
      </w:r>
      <w:r w:rsidRPr="00327171">
        <w:t xml:space="preserve">   </w:t>
      </w:r>
      <w:r w:rsidR="00AC7C68">
        <w:t>*A4[A5], A6</w:t>
      </w:r>
      <w:r w:rsidRPr="00327171">
        <w:t xml:space="preserve">             </w:t>
      </w:r>
      <w:r>
        <w:t xml:space="preserve">   </w:t>
      </w:r>
    </w:p>
    <w:p w:rsidR="0018735A" w:rsidRDefault="0018735A" w:rsidP="0018735A">
      <w:pPr>
        <w:pStyle w:val="Code-fixed"/>
      </w:pPr>
    </w:p>
    <w:p w:rsidR="00AC7C68" w:rsidRDefault="00AC7C68" w:rsidP="00AC7C68">
      <w:pPr>
        <w:pStyle w:val="Code-fixed"/>
      </w:pPr>
      <w:r>
        <w:t xml:space="preserve">  MVKL  $DPR_GOT_TPR_hword(x), A5   ;reloc R_C6000_SBR_GOT_L16_W_TPR_H</w:t>
      </w:r>
    </w:p>
    <w:p w:rsidR="00AC7C68" w:rsidRDefault="00AC7C68" w:rsidP="00AC7C68">
      <w:pPr>
        <w:pStyle w:val="Code-fixed"/>
      </w:pPr>
      <w:r>
        <w:t xml:space="preserve">  MVKH  $DPR_GOT_TPR_hword(x), A5   ;reloc R_C6000_SBR_GOT_H16_W_TPR_H</w:t>
      </w:r>
    </w:p>
    <w:p w:rsidR="00AC7C68" w:rsidRDefault="00AC7C68" w:rsidP="00AC7C68">
      <w:pPr>
        <w:pStyle w:val="Code-fixed"/>
      </w:pPr>
      <w:r>
        <w:t xml:space="preserve">  ADD   DP, A5, A5</w:t>
      </w:r>
    </w:p>
    <w:p w:rsidR="00AC7C68" w:rsidRDefault="00AC7C68" w:rsidP="00AC7C68">
      <w:pPr>
        <w:pStyle w:val="Code-fixed"/>
      </w:pPr>
      <w:r>
        <w:t xml:space="preserve">  LDW   *A5, A5</w:t>
      </w:r>
    </w:p>
    <w:p w:rsidR="00AC7C68" w:rsidRDefault="00AC7C68" w:rsidP="00AC7C68">
      <w:pPr>
        <w:pStyle w:val="Code-fixed"/>
      </w:pPr>
      <w:r w:rsidRPr="00327171">
        <w:t xml:space="preserve">  LD</w:t>
      </w:r>
      <w:r>
        <w:t>H</w:t>
      </w:r>
      <w:r w:rsidRPr="00327171">
        <w:t xml:space="preserve">   </w:t>
      </w:r>
      <w:r>
        <w:t>*A4[A5], A6</w:t>
      </w:r>
      <w:r w:rsidRPr="00327171">
        <w:t xml:space="preserve">             </w:t>
      </w:r>
      <w:r>
        <w:t xml:space="preserve">   </w:t>
      </w:r>
    </w:p>
    <w:p w:rsidR="0018735A" w:rsidRDefault="0018735A" w:rsidP="0018735A">
      <w:pPr>
        <w:pStyle w:val="Code-fixed"/>
      </w:pPr>
    </w:p>
    <w:p w:rsidR="00AC7C68" w:rsidRDefault="00AC7C68" w:rsidP="00AC7C68">
      <w:pPr>
        <w:pStyle w:val="Code-fixed"/>
      </w:pPr>
      <w:r>
        <w:t xml:space="preserve">  MVKL  $DPR_GOT_TPR_word(x), A5    ;reloc R_C6000_SBR_GOT_L16_W_TPR_W</w:t>
      </w:r>
    </w:p>
    <w:p w:rsidR="00AC7C68" w:rsidRDefault="00AC7C68" w:rsidP="00AC7C68">
      <w:pPr>
        <w:pStyle w:val="Code-fixed"/>
      </w:pPr>
      <w:r>
        <w:t xml:space="preserve">  MVKH  $DPR_GOT_TPR_word(x), A5    ;reloc R_C6000_SBR_GOT_H16_W_TPR_W</w:t>
      </w:r>
    </w:p>
    <w:p w:rsidR="00AC7C68" w:rsidRDefault="00AC7C68" w:rsidP="00AC7C68">
      <w:pPr>
        <w:pStyle w:val="Code-fixed"/>
      </w:pPr>
      <w:r>
        <w:t xml:space="preserve">  ADD   DP, A5, A5</w:t>
      </w:r>
    </w:p>
    <w:p w:rsidR="00AC7C68" w:rsidRDefault="00AC7C68" w:rsidP="00AC7C68">
      <w:pPr>
        <w:pStyle w:val="Code-fixed"/>
      </w:pPr>
      <w:r>
        <w:t xml:space="preserve">  LDW   *A5, A5</w:t>
      </w:r>
    </w:p>
    <w:p w:rsidR="00AC7C68" w:rsidRDefault="00AC7C68" w:rsidP="00AC7C68">
      <w:pPr>
        <w:pStyle w:val="Code-fixed"/>
      </w:pPr>
      <w:r w:rsidRPr="00327171">
        <w:t xml:space="preserve">  LD</w:t>
      </w:r>
      <w:r>
        <w:t>W</w:t>
      </w:r>
      <w:r w:rsidRPr="00327171">
        <w:t xml:space="preserve">   </w:t>
      </w:r>
      <w:r>
        <w:t>*A4[A5], A6</w:t>
      </w:r>
      <w:r w:rsidRPr="00327171">
        <w:t xml:space="preserve">             </w:t>
      </w:r>
      <w:r>
        <w:t xml:space="preserve">   </w:t>
      </w:r>
    </w:p>
    <w:p w:rsidR="00AC7C68" w:rsidRDefault="00AC7C68" w:rsidP="0018735A">
      <w:pPr>
        <w:pStyle w:val="Code-fixed"/>
        <w:rPr>
          <w:b/>
        </w:rPr>
      </w:pPr>
    </w:p>
    <w:p w:rsidR="00AC7C68" w:rsidRDefault="00AC7C68" w:rsidP="00AC7C68">
      <w:pPr>
        <w:pStyle w:val="Code-fixed"/>
      </w:pPr>
      <w:r>
        <w:t xml:space="preserve">  MVKL  $DPR_GOT_TPR_dword(x), A5    ;reloc R_C6000_SBR_GOT_L16_W_TPR_D</w:t>
      </w:r>
    </w:p>
    <w:p w:rsidR="00AC7C68" w:rsidRDefault="00AC7C68" w:rsidP="00AC7C68">
      <w:pPr>
        <w:pStyle w:val="Code-fixed"/>
      </w:pPr>
      <w:r>
        <w:t xml:space="preserve">  MVKH  $DPR_GOT_TPR_dword(x), A5    ;reloc R_C6000_SBR_GOT_H16_W_TPR_D</w:t>
      </w:r>
    </w:p>
    <w:p w:rsidR="00AC7C68" w:rsidRDefault="00AC7C68" w:rsidP="00AC7C68">
      <w:pPr>
        <w:pStyle w:val="Code-fixed"/>
      </w:pPr>
      <w:r>
        <w:t xml:space="preserve">  ADD   DP, A5, A5</w:t>
      </w:r>
    </w:p>
    <w:p w:rsidR="00AC7C68" w:rsidRDefault="00AC7C68" w:rsidP="00AC7C68">
      <w:pPr>
        <w:pStyle w:val="Code-fixed"/>
      </w:pPr>
      <w:r>
        <w:t xml:space="preserve">  LDW   *A5, A5</w:t>
      </w:r>
    </w:p>
    <w:p w:rsidR="00AC7C68" w:rsidRDefault="00AC7C68" w:rsidP="00AC7C68">
      <w:pPr>
        <w:pStyle w:val="Code-fixed"/>
      </w:pPr>
      <w:r w:rsidRPr="00327171">
        <w:t xml:space="preserve">  LD</w:t>
      </w:r>
      <w:r>
        <w:t>DW</w:t>
      </w:r>
      <w:r w:rsidRPr="00327171">
        <w:t xml:space="preserve">   </w:t>
      </w:r>
      <w:r>
        <w:t>*A4[A5], A6</w:t>
      </w:r>
      <w:r w:rsidRPr="00327171">
        <w:t xml:space="preserve">             </w:t>
      </w:r>
      <w:r>
        <w:t xml:space="preserve">   </w:t>
      </w:r>
    </w:p>
    <w:p w:rsidR="0018735A" w:rsidRDefault="0018735A" w:rsidP="00175AF7"/>
    <w:p w:rsidR="00492529" w:rsidRDefault="00492529" w:rsidP="007375CF">
      <w:pPr>
        <w:pStyle w:val="Heading3"/>
      </w:pPr>
      <w:bookmarkStart w:id="11" w:name="_Toc317779683"/>
      <w:r>
        <w:t>Local Exec TLS Model</w:t>
      </w:r>
      <w:bookmarkEnd w:id="11"/>
    </w:p>
    <w:p w:rsidR="00CF6F25" w:rsidRDefault="003043BA" w:rsidP="00DA770D">
      <w:r>
        <w:t xml:space="preserve">This is an optimization of Initial Exec Model. </w:t>
      </w:r>
      <w:r w:rsidR="00306C4F">
        <w:t xml:space="preserve">When the program’s initial TLS image (normally called static TLS image) is created, the TLS block is always placed at a known offset from thread pointer. </w:t>
      </w:r>
      <w:r w:rsidR="00285D47">
        <w:t>Normally this is the TCB plus the TLS Block Base offset. H</w:t>
      </w:r>
      <w:r w:rsidR="00306C4F">
        <w:t xml:space="preserve">ence the executable’s own thread-local </w:t>
      </w:r>
      <w:r w:rsidR="007D0EEC">
        <w:t xml:space="preserve">has a thread pointer relative offset which is a </w:t>
      </w:r>
      <w:r w:rsidR="00306C4F">
        <w:t>static link time constant</w:t>
      </w:r>
      <w:r w:rsidR="007D0EEC">
        <w:t xml:space="preserve">. </w:t>
      </w:r>
      <w:r w:rsidR="0078531A">
        <w:t>Thread-locals in this case can be accessed using inline constant offset and a GOT entry is not needed. Objects using this access model cannot be used to build dynamic library.</w:t>
      </w:r>
      <w:r w:rsidR="00306C4F">
        <w:t xml:space="preserve"> </w:t>
      </w:r>
    </w:p>
    <w:p w:rsidR="00E20E67" w:rsidRPr="007B5500" w:rsidRDefault="00E20E67" w:rsidP="00E20E67">
      <w:pPr>
        <w:ind w:left="720"/>
        <w:rPr>
          <w:rFonts w:ascii="Courier New" w:hAnsi="Courier New" w:cs="Courier New"/>
          <w:sz w:val="18"/>
        </w:rPr>
      </w:pPr>
      <w:proofErr w:type="gramStart"/>
      <w:r w:rsidRPr="007B5500">
        <w:rPr>
          <w:rFonts w:ascii="Courier New" w:hAnsi="Courier New" w:cs="Courier New"/>
          <w:sz w:val="18"/>
        </w:rPr>
        <w:t>CALLP  _</w:t>
      </w:r>
      <w:proofErr w:type="gramEnd"/>
      <w:r w:rsidRPr="007B5500">
        <w:rPr>
          <w:rFonts w:ascii="Courier New" w:hAnsi="Courier New" w:cs="Courier New"/>
          <w:sz w:val="18"/>
        </w:rPr>
        <w:t xml:space="preserve">_c6xabi_get_tp()   ; Returns TP in A4. </w:t>
      </w:r>
      <w:proofErr w:type="gramStart"/>
      <w:r w:rsidRPr="007B5500">
        <w:rPr>
          <w:rFonts w:ascii="Courier New" w:hAnsi="Courier New" w:cs="Courier New"/>
          <w:sz w:val="18"/>
        </w:rPr>
        <w:t xml:space="preserve">Can be </w:t>
      </w:r>
      <w:proofErr w:type="spellStart"/>
      <w:r w:rsidRPr="007B5500">
        <w:rPr>
          <w:rFonts w:ascii="Courier New" w:hAnsi="Courier New" w:cs="Courier New"/>
          <w:sz w:val="18"/>
        </w:rPr>
        <w:t>CSEed</w:t>
      </w:r>
      <w:proofErr w:type="spellEnd"/>
      <w:r w:rsidRPr="007B5500">
        <w:rPr>
          <w:rFonts w:ascii="Courier New" w:hAnsi="Courier New" w:cs="Courier New"/>
          <w:sz w:val="18"/>
        </w:rPr>
        <w:t>.</w:t>
      </w:r>
      <w:proofErr w:type="gramEnd"/>
    </w:p>
    <w:p w:rsidR="00E20E67" w:rsidRPr="007B5500" w:rsidRDefault="00E20E67" w:rsidP="00E20E67">
      <w:pPr>
        <w:spacing w:before="0"/>
        <w:ind w:left="720"/>
        <w:rPr>
          <w:rFonts w:ascii="Courier New" w:hAnsi="Courier New" w:cs="Courier New"/>
          <w:sz w:val="18"/>
        </w:rPr>
      </w:pPr>
      <w:r w:rsidRPr="007B5500">
        <w:rPr>
          <w:rFonts w:ascii="Courier New" w:hAnsi="Courier New" w:cs="Courier New"/>
          <w:sz w:val="18"/>
        </w:rPr>
        <w:t>MVK    $</w:t>
      </w:r>
      <w:proofErr w:type="spellStart"/>
      <w:r w:rsidRPr="007B5500">
        <w:rPr>
          <w:rFonts w:ascii="Courier New" w:hAnsi="Courier New" w:cs="Courier New"/>
          <w:sz w:val="18"/>
        </w:rPr>
        <w:t>TPR</w:t>
      </w:r>
      <w:r>
        <w:rPr>
          <w:rFonts w:ascii="Courier New" w:hAnsi="Courier New" w:cs="Courier New"/>
          <w:sz w:val="18"/>
        </w:rPr>
        <w:t>_</w:t>
      </w:r>
      <w:r w:rsidRPr="007B5500">
        <w:rPr>
          <w:rFonts w:ascii="Courier New" w:hAnsi="Courier New" w:cs="Courier New"/>
          <w:sz w:val="18"/>
        </w:rPr>
        <w:t>byte</w:t>
      </w:r>
      <w:proofErr w:type="spellEnd"/>
      <w:r w:rsidRPr="007B5500">
        <w:rPr>
          <w:rFonts w:ascii="Courier New" w:hAnsi="Courier New" w:cs="Courier New"/>
          <w:sz w:val="18"/>
        </w:rPr>
        <w:t xml:space="preserve">(x), </w:t>
      </w:r>
      <w:r>
        <w:rPr>
          <w:rFonts w:ascii="Courier New" w:hAnsi="Courier New" w:cs="Courier New"/>
          <w:sz w:val="18"/>
        </w:rPr>
        <w:t>A5</w:t>
      </w:r>
      <w:r w:rsidRPr="007B5500">
        <w:rPr>
          <w:rFonts w:ascii="Courier New" w:hAnsi="Courier New" w:cs="Courier New"/>
          <w:sz w:val="18"/>
        </w:rPr>
        <w:t xml:space="preserve">  </w:t>
      </w:r>
      <w:r>
        <w:rPr>
          <w:rFonts w:ascii="Courier New" w:hAnsi="Courier New" w:cs="Courier New"/>
          <w:sz w:val="18"/>
        </w:rPr>
        <w:t xml:space="preserve">  </w:t>
      </w:r>
      <w:r w:rsidRPr="007B5500">
        <w:rPr>
          <w:rFonts w:ascii="Courier New" w:hAnsi="Courier New" w:cs="Courier New"/>
          <w:sz w:val="18"/>
        </w:rPr>
        <w:t xml:space="preserve">; </w:t>
      </w:r>
      <w:proofErr w:type="spellStart"/>
      <w:r w:rsidRPr="007B5500">
        <w:rPr>
          <w:rFonts w:ascii="Courier New" w:hAnsi="Courier New" w:cs="Courier New"/>
          <w:sz w:val="18"/>
        </w:rPr>
        <w:t>reloc</w:t>
      </w:r>
      <w:proofErr w:type="spellEnd"/>
      <w:r w:rsidRPr="007B5500">
        <w:rPr>
          <w:rFonts w:ascii="Courier New" w:hAnsi="Courier New" w:cs="Courier New"/>
          <w:sz w:val="18"/>
        </w:rPr>
        <w:t xml:space="preserve"> R_C6000_TPR_</w:t>
      </w:r>
      <w:r>
        <w:rPr>
          <w:rFonts w:ascii="Courier New" w:hAnsi="Courier New" w:cs="Courier New"/>
          <w:sz w:val="18"/>
        </w:rPr>
        <w:t>U15</w:t>
      </w:r>
      <w:r w:rsidRPr="007B5500">
        <w:rPr>
          <w:rFonts w:ascii="Courier New" w:hAnsi="Courier New" w:cs="Courier New"/>
          <w:sz w:val="18"/>
        </w:rPr>
        <w:t>_B</w:t>
      </w:r>
    </w:p>
    <w:p w:rsidR="00E20E67" w:rsidRPr="007B5500" w:rsidRDefault="00E20E67" w:rsidP="00E20E67">
      <w:pPr>
        <w:spacing w:before="0"/>
        <w:ind w:left="720"/>
        <w:rPr>
          <w:rFonts w:ascii="Courier New" w:hAnsi="Courier New" w:cs="Courier New"/>
          <w:sz w:val="18"/>
        </w:rPr>
      </w:pPr>
      <w:r w:rsidRPr="007B5500">
        <w:rPr>
          <w:rFonts w:ascii="Courier New" w:hAnsi="Courier New" w:cs="Courier New"/>
          <w:sz w:val="18"/>
        </w:rPr>
        <w:t>LD</w:t>
      </w:r>
      <w:r>
        <w:rPr>
          <w:rFonts w:ascii="Courier New" w:hAnsi="Courier New" w:cs="Courier New"/>
          <w:sz w:val="18"/>
        </w:rPr>
        <w:t>B</w:t>
      </w:r>
      <w:r w:rsidRPr="007B5500">
        <w:rPr>
          <w:rFonts w:ascii="Courier New" w:hAnsi="Courier New" w:cs="Courier New"/>
          <w:sz w:val="18"/>
        </w:rPr>
        <w:t xml:space="preserve">    *</w:t>
      </w:r>
      <w:proofErr w:type="gramStart"/>
      <w:r w:rsidRPr="007B5500">
        <w:rPr>
          <w:rFonts w:ascii="Courier New" w:hAnsi="Courier New" w:cs="Courier New"/>
          <w:sz w:val="18"/>
        </w:rPr>
        <w:t>A4[</w:t>
      </w:r>
      <w:proofErr w:type="gramEnd"/>
      <w:r>
        <w:rPr>
          <w:rFonts w:ascii="Courier New" w:hAnsi="Courier New" w:cs="Courier New"/>
          <w:sz w:val="18"/>
        </w:rPr>
        <w:t>A5</w:t>
      </w:r>
      <w:r w:rsidRPr="007B5500">
        <w:rPr>
          <w:rFonts w:ascii="Courier New" w:hAnsi="Courier New" w:cs="Courier New"/>
          <w:sz w:val="18"/>
        </w:rPr>
        <w:t xml:space="preserve">], A4         ; A4 contains the value of thread-local </w:t>
      </w:r>
      <w:r>
        <w:rPr>
          <w:rFonts w:ascii="Courier New" w:hAnsi="Courier New" w:cs="Courier New"/>
          <w:sz w:val="18"/>
        </w:rPr>
        <w:t xml:space="preserve">char </w:t>
      </w:r>
      <w:r w:rsidRPr="007B5500">
        <w:rPr>
          <w:rFonts w:ascii="Courier New" w:hAnsi="Courier New" w:cs="Courier New"/>
          <w:sz w:val="18"/>
        </w:rPr>
        <w:t>x</w:t>
      </w:r>
    </w:p>
    <w:p w:rsidR="00E20E67" w:rsidRPr="007B5500" w:rsidRDefault="00E20E67" w:rsidP="00E20E67">
      <w:pPr>
        <w:spacing w:before="0"/>
        <w:ind w:left="720"/>
        <w:rPr>
          <w:rFonts w:ascii="Courier New" w:hAnsi="Courier New" w:cs="Courier New"/>
          <w:sz w:val="18"/>
        </w:rPr>
      </w:pPr>
      <w:r w:rsidRPr="007B5500">
        <w:rPr>
          <w:rFonts w:ascii="Courier New" w:hAnsi="Courier New" w:cs="Courier New"/>
          <w:sz w:val="18"/>
        </w:rPr>
        <w:t>MVK    $</w:t>
      </w:r>
      <w:proofErr w:type="spellStart"/>
      <w:r w:rsidRPr="007B5500">
        <w:rPr>
          <w:rFonts w:ascii="Courier New" w:hAnsi="Courier New" w:cs="Courier New"/>
          <w:sz w:val="18"/>
        </w:rPr>
        <w:t>TPR_</w:t>
      </w:r>
      <w:r>
        <w:rPr>
          <w:rFonts w:ascii="Courier New" w:hAnsi="Courier New" w:cs="Courier New"/>
          <w:sz w:val="18"/>
        </w:rPr>
        <w:t>h</w:t>
      </w:r>
      <w:r w:rsidRPr="007B5500">
        <w:rPr>
          <w:rFonts w:ascii="Courier New" w:hAnsi="Courier New" w:cs="Courier New"/>
          <w:sz w:val="18"/>
        </w:rPr>
        <w:t>word</w:t>
      </w:r>
      <w:proofErr w:type="spellEnd"/>
      <w:r w:rsidRPr="007B5500">
        <w:rPr>
          <w:rFonts w:ascii="Courier New" w:hAnsi="Courier New" w:cs="Courier New"/>
          <w:sz w:val="18"/>
        </w:rPr>
        <w:t xml:space="preserve">(y), </w:t>
      </w:r>
      <w:r>
        <w:rPr>
          <w:rFonts w:ascii="Courier New" w:hAnsi="Courier New" w:cs="Courier New"/>
          <w:sz w:val="18"/>
        </w:rPr>
        <w:t>A5</w:t>
      </w:r>
      <w:r w:rsidRPr="007B5500">
        <w:rPr>
          <w:rFonts w:ascii="Courier New" w:hAnsi="Courier New" w:cs="Courier New"/>
          <w:sz w:val="18"/>
        </w:rPr>
        <w:t xml:space="preserve">  </w:t>
      </w:r>
      <w:r>
        <w:rPr>
          <w:rFonts w:ascii="Courier New" w:hAnsi="Courier New" w:cs="Courier New"/>
          <w:sz w:val="18"/>
        </w:rPr>
        <w:t xml:space="preserve"> </w:t>
      </w:r>
      <w:r w:rsidRPr="007B5500">
        <w:rPr>
          <w:rFonts w:ascii="Courier New" w:hAnsi="Courier New" w:cs="Courier New"/>
          <w:sz w:val="18"/>
        </w:rPr>
        <w:t xml:space="preserve">; </w:t>
      </w:r>
      <w:proofErr w:type="spellStart"/>
      <w:r w:rsidRPr="007B5500">
        <w:rPr>
          <w:rFonts w:ascii="Courier New" w:hAnsi="Courier New" w:cs="Courier New"/>
          <w:sz w:val="18"/>
        </w:rPr>
        <w:t>reloc</w:t>
      </w:r>
      <w:proofErr w:type="spellEnd"/>
      <w:r w:rsidRPr="007B5500">
        <w:rPr>
          <w:rFonts w:ascii="Courier New" w:hAnsi="Courier New" w:cs="Courier New"/>
          <w:sz w:val="18"/>
        </w:rPr>
        <w:t xml:space="preserve"> R_C6000_T</w:t>
      </w:r>
      <w:r>
        <w:rPr>
          <w:rFonts w:ascii="Courier New" w:hAnsi="Courier New" w:cs="Courier New"/>
          <w:sz w:val="18"/>
        </w:rPr>
        <w:t>PR</w:t>
      </w:r>
      <w:r w:rsidRPr="007B5500">
        <w:rPr>
          <w:rFonts w:ascii="Courier New" w:hAnsi="Courier New" w:cs="Courier New"/>
          <w:sz w:val="18"/>
        </w:rPr>
        <w:t>_U1</w:t>
      </w:r>
      <w:r>
        <w:rPr>
          <w:rFonts w:ascii="Courier New" w:hAnsi="Courier New" w:cs="Courier New"/>
          <w:sz w:val="18"/>
        </w:rPr>
        <w:t>5_H</w:t>
      </w:r>
    </w:p>
    <w:p w:rsidR="00E20E67" w:rsidRDefault="00E20E67" w:rsidP="00E20E67">
      <w:pPr>
        <w:spacing w:before="0"/>
        <w:ind w:left="720"/>
        <w:rPr>
          <w:rFonts w:ascii="Courier New" w:hAnsi="Courier New" w:cs="Courier New"/>
          <w:sz w:val="18"/>
        </w:rPr>
      </w:pPr>
      <w:r w:rsidRPr="007B5500">
        <w:rPr>
          <w:rFonts w:ascii="Courier New" w:hAnsi="Courier New" w:cs="Courier New"/>
          <w:sz w:val="18"/>
        </w:rPr>
        <w:t>LD</w:t>
      </w:r>
      <w:r>
        <w:rPr>
          <w:rFonts w:ascii="Courier New" w:hAnsi="Courier New" w:cs="Courier New"/>
          <w:sz w:val="18"/>
        </w:rPr>
        <w:t>H</w:t>
      </w:r>
      <w:r w:rsidRPr="007B5500">
        <w:rPr>
          <w:rFonts w:ascii="Courier New" w:hAnsi="Courier New" w:cs="Courier New"/>
          <w:sz w:val="18"/>
        </w:rPr>
        <w:t xml:space="preserve">    *</w:t>
      </w:r>
      <w:proofErr w:type="gramStart"/>
      <w:r w:rsidRPr="007B5500">
        <w:rPr>
          <w:rFonts w:ascii="Courier New" w:hAnsi="Courier New" w:cs="Courier New"/>
          <w:sz w:val="18"/>
        </w:rPr>
        <w:t>A4[</w:t>
      </w:r>
      <w:proofErr w:type="gramEnd"/>
      <w:r>
        <w:rPr>
          <w:rFonts w:ascii="Courier New" w:hAnsi="Courier New" w:cs="Courier New"/>
          <w:sz w:val="18"/>
        </w:rPr>
        <w:t>A5</w:t>
      </w:r>
      <w:r w:rsidRPr="007B5500">
        <w:rPr>
          <w:rFonts w:ascii="Courier New" w:hAnsi="Courier New" w:cs="Courier New"/>
          <w:sz w:val="18"/>
        </w:rPr>
        <w:t xml:space="preserve">], A4         ; A4 contains the value of thread-local </w:t>
      </w:r>
      <w:r>
        <w:rPr>
          <w:rFonts w:ascii="Courier New" w:hAnsi="Courier New" w:cs="Courier New"/>
          <w:sz w:val="18"/>
        </w:rPr>
        <w:t>short y</w:t>
      </w:r>
    </w:p>
    <w:p w:rsidR="00E20E67" w:rsidRPr="007B5500" w:rsidRDefault="00E20E67" w:rsidP="00E20E67">
      <w:pPr>
        <w:spacing w:before="0"/>
        <w:ind w:left="720"/>
        <w:rPr>
          <w:rFonts w:ascii="Courier New" w:hAnsi="Courier New" w:cs="Courier New"/>
          <w:sz w:val="18"/>
        </w:rPr>
      </w:pPr>
      <w:r w:rsidRPr="007B5500">
        <w:rPr>
          <w:rFonts w:ascii="Courier New" w:hAnsi="Courier New" w:cs="Courier New"/>
          <w:sz w:val="18"/>
        </w:rPr>
        <w:t>MVK    $</w:t>
      </w:r>
      <w:proofErr w:type="spellStart"/>
      <w:r w:rsidRPr="007B5500">
        <w:rPr>
          <w:rFonts w:ascii="Courier New" w:hAnsi="Courier New" w:cs="Courier New"/>
          <w:sz w:val="18"/>
        </w:rPr>
        <w:t>TPR_</w:t>
      </w:r>
      <w:proofErr w:type="gramStart"/>
      <w:r w:rsidRPr="007B5500">
        <w:rPr>
          <w:rFonts w:ascii="Courier New" w:hAnsi="Courier New" w:cs="Courier New"/>
          <w:sz w:val="18"/>
        </w:rPr>
        <w:t>word</w:t>
      </w:r>
      <w:proofErr w:type="spellEnd"/>
      <w:r w:rsidRPr="007B5500">
        <w:rPr>
          <w:rFonts w:ascii="Courier New" w:hAnsi="Courier New" w:cs="Courier New"/>
          <w:sz w:val="18"/>
        </w:rPr>
        <w:t>(</w:t>
      </w:r>
      <w:proofErr w:type="gramEnd"/>
      <w:r>
        <w:rPr>
          <w:rFonts w:ascii="Courier New" w:hAnsi="Courier New" w:cs="Courier New"/>
          <w:sz w:val="18"/>
        </w:rPr>
        <w:t>z</w:t>
      </w:r>
      <w:r w:rsidRPr="007B5500">
        <w:rPr>
          <w:rFonts w:ascii="Courier New" w:hAnsi="Courier New" w:cs="Courier New"/>
          <w:sz w:val="18"/>
        </w:rPr>
        <w:t xml:space="preserve">), </w:t>
      </w:r>
      <w:r>
        <w:rPr>
          <w:rFonts w:ascii="Courier New" w:hAnsi="Courier New" w:cs="Courier New"/>
          <w:sz w:val="18"/>
        </w:rPr>
        <w:t>A5</w:t>
      </w:r>
      <w:r w:rsidRPr="007B5500">
        <w:rPr>
          <w:rFonts w:ascii="Courier New" w:hAnsi="Courier New" w:cs="Courier New"/>
          <w:sz w:val="18"/>
        </w:rPr>
        <w:t xml:space="preserve">  </w:t>
      </w:r>
      <w:r>
        <w:rPr>
          <w:rFonts w:ascii="Courier New" w:hAnsi="Courier New" w:cs="Courier New"/>
          <w:sz w:val="18"/>
        </w:rPr>
        <w:t xml:space="preserve">  </w:t>
      </w:r>
      <w:r w:rsidRPr="007B5500">
        <w:rPr>
          <w:rFonts w:ascii="Courier New" w:hAnsi="Courier New" w:cs="Courier New"/>
          <w:sz w:val="18"/>
        </w:rPr>
        <w:t xml:space="preserve">; </w:t>
      </w:r>
      <w:proofErr w:type="spellStart"/>
      <w:r w:rsidRPr="007B5500">
        <w:rPr>
          <w:rFonts w:ascii="Courier New" w:hAnsi="Courier New" w:cs="Courier New"/>
          <w:sz w:val="18"/>
        </w:rPr>
        <w:t>reloc</w:t>
      </w:r>
      <w:proofErr w:type="spellEnd"/>
      <w:r w:rsidRPr="007B5500">
        <w:rPr>
          <w:rFonts w:ascii="Courier New" w:hAnsi="Courier New" w:cs="Courier New"/>
          <w:sz w:val="18"/>
        </w:rPr>
        <w:t xml:space="preserve"> R_C6000_T</w:t>
      </w:r>
      <w:r>
        <w:rPr>
          <w:rFonts w:ascii="Courier New" w:hAnsi="Courier New" w:cs="Courier New"/>
          <w:sz w:val="18"/>
        </w:rPr>
        <w:t>PR</w:t>
      </w:r>
      <w:r w:rsidRPr="007B5500">
        <w:rPr>
          <w:rFonts w:ascii="Courier New" w:hAnsi="Courier New" w:cs="Courier New"/>
          <w:sz w:val="18"/>
        </w:rPr>
        <w:t>_U1</w:t>
      </w:r>
      <w:r>
        <w:rPr>
          <w:rFonts w:ascii="Courier New" w:hAnsi="Courier New" w:cs="Courier New"/>
          <w:sz w:val="18"/>
        </w:rPr>
        <w:t>5_W</w:t>
      </w:r>
    </w:p>
    <w:p w:rsidR="00E20E67" w:rsidRDefault="00E20E67" w:rsidP="007F7909">
      <w:pPr>
        <w:spacing w:before="0"/>
        <w:ind w:left="720"/>
        <w:rPr>
          <w:rFonts w:ascii="Courier New" w:hAnsi="Courier New" w:cs="Courier New"/>
          <w:sz w:val="18"/>
        </w:rPr>
      </w:pPr>
      <w:r w:rsidRPr="007B5500">
        <w:rPr>
          <w:rFonts w:ascii="Courier New" w:hAnsi="Courier New" w:cs="Courier New"/>
          <w:sz w:val="18"/>
        </w:rPr>
        <w:t>LDW    *</w:t>
      </w:r>
      <w:proofErr w:type="gramStart"/>
      <w:r w:rsidRPr="007B5500">
        <w:rPr>
          <w:rFonts w:ascii="Courier New" w:hAnsi="Courier New" w:cs="Courier New"/>
          <w:sz w:val="18"/>
        </w:rPr>
        <w:t>A4[</w:t>
      </w:r>
      <w:proofErr w:type="gramEnd"/>
      <w:r>
        <w:rPr>
          <w:rFonts w:ascii="Courier New" w:hAnsi="Courier New" w:cs="Courier New"/>
          <w:sz w:val="18"/>
        </w:rPr>
        <w:t>A5</w:t>
      </w:r>
      <w:r w:rsidRPr="007B5500">
        <w:rPr>
          <w:rFonts w:ascii="Courier New" w:hAnsi="Courier New" w:cs="Courier New"/>
          <w:sz w:val="18"/>
        </w:rPr>
        <w:t xml:space="preserve">], A4         ; A4 contains the value of thread-local </w:t>
      </w:r>
      <w:proofErr w:type="spellStart"/>
      <w:r>
        <w:rPr>
          <w:rFonts w:ascii="Courier New" w:hAnsi="Courier New" w:cs="Courier New"/>
          <w:sz w:val="18"/>
        </w:rPr>
        <w:t>int</w:t>
      </w:r>
      <w:proofErr w:type="spellEnd"/>
      <w:r>
        <w:rPr>
          <w:rFonts w:ascii="Courier New" w:hAnsi="Courier New" w:cs="Courier New"/>
          <w:sz w:val="18"/>
        </w:rPr>
        <w:t xml:space="preserve"> z</w:t>
      </w:r>
    </w:p>
    <w:p w:rsidR="005C5232" w:rsidRPr="007B5500" w:rsidRDefault="005C5232" w:rsidP="005C5232">
      <w:pPr>
        <w:spacing w:before="0"/>
        <w:ind w:left="720"/>
        <w:rPr>
          <w:rFonts w:ascii="Courier New" w:hAnsi="Courier New" w:cs="Courier New"/>
          <w:sz w:val="18"/>
        </w:rPr>
      </w:pPr>
      <w:r w:rsidRPr="007B5500">
        <w:rPr>
          <w:rFonts w:ascii="Courier New" w:hAnsi="Courier New" w:cs="Courier New"/>
          <w:sz w:val="18"/>
        </w:rPr>
        <w:t>MVK    $</w:t>
      </w:r>
      <w:proofErr w:type="spellStart"/>
      <w:r w:rsidRPr="007B5500">
        <w:rPr>
          <w:rFonts w:ascii="Courier New" w:hAnsi="Courier New" w:cs="Courier New"/>
          <w:sz w:val="18"/>
        </w:rPr>
        <w:t>TPR_</w:t>
      </w:r>
      <w:proofErr w:type="gramStart"/>
      <w:r>
        <w:rPr>
          <w:rFonts w:ascii="Courier New" w:hAnsi="Courier New" w:cs="Courier New"/>
          <w:sz w:val="18"/>
        </w:rPr>
        <w:t>d</w:t>
      </w:r>
      <w:r w:rsidRPr="007B5500">
        <w:rPr>
          <w:rFonts w:ascii="Courier New" w:hAnsi="Courier New" w:cs="Courier New"/>
          <w:sz w:val="18"/>
        </w:rPr>
        <w:t>word</w:t>
      </w:r>
      <w:proofErr w:type="spellEnd"/>
      <w:r w:rsidRPr="007B5500">
        <w:rPr>
          <w:rFonts w:ascii="Courier New" w:hAnsi="Courier New" w:cs="Courier New"/>
          <w:sz w:val="18"/>
        </w:rPr>
        <w:t>(</w:t>
      </w:r>
      <w:proofErr w:type="gramEnd"/>
      <w:r>
        <w:rPr>
          <w:rFonts w:ascii="Courier New" w:hAnsi="Courier New" w:cs="Courier New"/>
          <w:sz w:val="18"/>
        </w:rPr>
        <w:t>l</w:t>
      </w:r>
      <w:r w:rsidRPr="007B5500">
        <w:rPr>
          <w:rFonts w:ascii="Courier New" w:hAnsi="Courier New" w:cs="Courier New"/>
          <w:sz w:val="18"/>
        </w:rPr>
        <w:t xml:space="preserve">), </w:t>
      </w:r>
      <w:r>
        <w:rPr>
          <w:rFonts w:ascii="Courier New" w:hAnsi="Courier New" w:cs="Courier New"/>
          <w:sz w:val="18"/>
        </w:rPr>
        <w:t>A5</w:t>
      </w:r>
      <w:r w:rsidRPr="007B5500">
        <w:rPr>
          <w:rFonts w:ascii="Courier New" w:hAnsi="Courier New" w:cs="Courier New"/>
          <w:sz w:val="18"/>
        </w:rPr>
        <w:t xml:space="preserve">  </w:t>
      </w:r>
      <w:r>
        <w:rPr>
          <w:rFonts w:ascii="Courier New" w:hAnsi="Courier New" w:cs="Courier New"/>
          <w:sz w:val="18"/>
        </w:rPr>
        <w:t xml:space="preserve"> </w:t>
      </w:r>
      <w:r w:rsidRPr="007B5500">
        <w:rPr>
          <w:rFonts w:ascii="Courier New" w:hAnsi="Courier New" w:cs="Courier New"/>
          <w:sz w:val="18"/>
        </w:rPr>
        <w:t xml:space="preserve">; </w:t>
      </w:r>
      <w:proofErr w:type="spellStart"/>
      <w:r w:rsidRPr="007B5500">
        <w:rPr>
          <w:rFonts w:ascii="Courier New" w:hAnsi="Courier New" w:cs="Courier New"/>
          <w:sz w:val="18"/>
        </w:rPr>
        <w:t>reloc</w:t>
      </w:r>
      <w:proofErr w:type="spellEnd"/>
      <w:r w:rsidRPr="007B5500">
        <w:rPr>
          <w:rFonts w:ascii="Courier New" w:hAnsi="Courier New" w:cs="Courier New"/>
          <w:sz w:val="18"/>
        </w:rPr>
        <w:t xml:space="preserve"> R_C6000_T</w:t>
      </w:r>
      <w:r>
        <w:rPr>
          <w:rFonts w:ascii="Courier New" w:hAnsi="Courier New" w:cs="Courier New"/>
          <w:sz w:val="18"/>
        </w:rPr>
        <w:t>PR</w:t>
      </w:r>
      <w:r w:rsidRPr="007B5500">
        <w:rPr>
          <w:rFonts w:ascii="Courier New" w:hAnsi="Courier New" w:cs="Courier New"/>
          <w:sz w:val="18"/>
        </w:rPr>
        <w:t>_U1</w:t>
      </w:r>
      <w:r w:rsidR="00E56B6F">
        <w:rPr>
          <w:rFonts w:ascii="Courier New" w:hAnsi="Courier New" w:cs="Courier New"/>
          <w:sz w:val="18"/>
        </w:rPr>
        <w:t>5_D</w:t>
      </w:r>
    </w:p>
    <w:p w:rsidR="005C5232" w:rsidRPr="007F7909" w:rsidRDefault="005C5232" w:rsidP="005C5232">
      <w:pPr>
        <w:spacing w:before="0"/>
        <w:ind w:left="720"/>
        <w:rPr>
          <w:rFonts w:ascii="Courier New" w:hAnsi="Courier New" w:cs="Courier New"/>
        </w:rPr>
      </w:pPr>
      <w:r w:rsidRPr="007B5500">
        <w:rPr>
          <w:rFonts w:ascii="Courier New" w:hAnsi="Courier New" w:cs="Courier New"/>
          <w:sz w:val="18"/>
        </w:rPr>
        <w:t>L</w:t>
      </w:r>
      <w:r>
        <w:rPr>
          <w:rFonts w:ascii="Courier New" w:hAnsi="Courier New" w:cs="Courier New"/>
          <w:sz w:val="18"/>
        </w:rPr>
        <w:t>D</w:t>
      </w:r>
      <w:r w:rsidRPr="007B5500">
        <w:rPr>
          <w:rFonts w:ascii="Courier New" w:hAnsi="Courier New" w:cs="Courier New"/>
          <w:sz w:val="18"/>
        </w:rPr>
        <w:t>DW   *</w:t>
      </w:r>
      <w:proofErr w:type="gramStart"/>
      <w:r w:rsidRPr="007B5500">
        <w:rPr>
          <w:rFonts w:ascii="Courier New" w:hAnsi="Courier New" w:cs="Courier New"/>
          <w:sz w:val="18"/>
        </w:rPr>
        <w:t>A4[</w:t>
      </w:r>
      <w:proofErr w:type="gramEnd"/>
      <w:r>
        <w:rPr>
          <w:rFonts w:ascii="Courier New" w:hAnsi="Courier New" w:cs="Courier New"/>
          <w:sz w:val="18"/>
        </w:rPr>
        <w:t>A5</w:t>
      </w:r>
      <w:r w:rsidRPr="007B5500">
        <w:rPr>
          <w:rFonts w:ascii="Courier New" w:hAnsi="Courier New" w:cs="Courier New"/>
          <w:sz w:val="18"/>
        </w:rPr>
        <w:t>], A</w:t>
      </w:r>
      <w:r>
        <w:rPr>
          <w:rFonts w:ascii="Courier New" w:hAnsi="Courier New" w:cs="Courier New"/>
          <w:sz w:val="18"/>
        </w:rPr>
        <w:t>7:A6</w:t>
      </w:r>
      <w:r w:rsidRPr="007B5500">
        <w:rPr>
          <w:rFonts w:ascii="Courier New" w:hAnsi="Courier New" w:cs="Courier New"/>
          <w:sz w:val="18"/>
        </w:rPr>
        <w:t xml:space="preserve">     </w:t>
      </w:r>
      <w:r>
        <w:rPr>
          <w:rFonts w:ascii="Courier New" w:hAnsi="Courier New" w:cs="Courier New"/>
          <w:sz w:val="18"/>
        </w:rPr>
        <w:t xml:space="preserve"> </w:t>
      </w:r>
      <w:r w:rsidRPr="007B5500">
        <w:rPr>
          <w:rFonts w:ascii="Courier New" w:hAnsi="Courier New" w:cs="Courier New"/>
          <w:sz w:val="18"/>
        </w:rPr>
        <w:t>; A</w:t>
      </w:r>
      <w:r>
        <w:rPr>
          <w:rFonts w:ascii="Courier New" w:hAnsi="Courier New" w:cs="Courier New"/>
          <w:sz w:val="18"/>
        </w:rPr>
        <w:t>7:A6</w:t>
      </w:r>
      <w:r w:rsidRPr="007B5500">
        <w:rPr>
          <w:rFonts w:ascii="Courier New" w:hAnsi="Courier New" w:cs="Courier New"/>
          <w:sz w:val="18"/>
        </w:rPr>
        <w:t xml:space="preserve"> contains the value of thread-local </w:t>
      </w:r>
      <w:r>
        <w:rPr>
          <w:rFonts w:ascii="Courier New" w:hAnsi="Courier New" w:cs="Courier New"/>
          <w:sz w:val="18"/>
        </w:rPr>
        <w:t xml:space="preserve">long </w:t>
      </w:r>
      <w:proofErr w:type="spellStart"/>
      <w:r>
        <w:rPr>
          <w:rFonts w:ascii="Courier New" w:hAnsi="Courier New" w:cs="Courier New"/>
          <w:sz w:val="18"/>
        </w:rPr>
        <w:t>long</w:t>
      </w:r>
      <w:proofErr w:type="spellEnd"/>
      <w:r>
        <w:rPr>
          <w:rFonts w:ascii="Courier New" w:hAnsi="Courier New" w:cs="Courier New"/>
          <w:sz w:val="18"/>
        </w:rPr>
        <w:t xml:space="preserve"> l</w:t>
      </w:r>
    </w:p>
    <w:p w:rsidR="005C5232" w:rsidRPr="007F7909" w:rsidRDefault="005C5232" w:rsidP="007F7909">
      <w:pPr>
        <w:spacing w:before="0"/>
        <w:ind w:left="720"/>
        <w:rPr>
          <w:rFonts w:ascii="Courier New" w:hAnsi="Courier New" w:cs="Courier New"/>
        </w:rPr>
      </w:pPr>
    </w:p>
    <w:p w:rsidR="007F7909" w:rsidRDefault="007F7909" w:rsidP="001B7030">
      <w:r>
        <w:t xml:space="preserve">The TPR_U15 relocations encode 15-bit unsigned TP relative offsets (offset from the </w:t>
      </w:r>
      <w:r w:rsidR="00285D47">
        <w:t>address TP point to</w:t>
      </w:r>
      <w:r>
        <w:t xml:space="preserve">) for near TP relative addressing. They are scaled according to the access width. The above addressing can access TLS block of size 32K. </w:t>
      </w:r>
      <w:r w:rsidR="00176340">
        <w:t>This specification limits the size of the total static TLS to 32K as this limit is expected to be sufficient for most use cases. Hence the far TP relative address is not defined. It is easy to define the far TPR addressing but it will use up 8 new relocations and it is better to conserve the limited number of relocations (256) ELF allows.</w:t>
      </w:r>
    </w:p>
    <w:p w:rsidR="00FA22E2" w:rsidRDefault="00FA22E2" w:rsidP="00FA22E2">
      <w:pPr>
        <w:pStyle w:val="Heading2"/>
      </w:pPr>
      <w:bookmarkStart w:id="12" w:name="_Toc317779684"/>
      <w:r>
        <w:t xml:space="preserve">Static </w:t>
      </w:r>
      <w:r w:rsidR="00B61319">
        <w:t xml:space="preserve">Executable </w:t>
      </w:r>
      <w:r>
        <w:t>TLS model</w:t>
      </w:r>
      <w:bookmarkEnd w:id="12"/>
    </w:p>
    <w:p w:rsidR="005D6E6C" w:rsidRDefault="005D6E6C" w:rsidP="00FA22E2">
      <w:r>
        <w:t>The static executable TLS model can be supported by a C6x EABI conforming compiler as a Q-o-I. It is not required for C6x EABI compliance.</w:t>
      </w:r>
    </w:p>
    <w:p w:rsidR="00FA22E2" w:rsidRDefault="00FA22E2" w:rsidP="00FA22E2">
      <w:r>
        <w:lastRenderedPageBreak/>
        <w:t>In the case of static executable, there is only one TLS block and the TLS offset of each thread-local is known during static link time. The access to thread-local is *(TLS base + offset).  Fig</w:t>
      </w:r>
      <w:r w:rsidR="00BB766E">
        <w:t xml:space="preserve">ure </w:t>
      </w:r>
      <w:r>
        <w:t>5.</w:t>
      </w:r>
      <w:r w:rsidR="00BB766E">
        <w:t>2</w:t>
      </w:r>
      <w:r>
        <w:t xml:space="preserve"> shows the run-time layout of the TLS. TP is the thread pointer which points to the current thread’s TLS block. Offset of x is known during static linking.</w:t>
      </w:r>
    </w:p>
    <w:p w:rsidR="00BB766E" w:rsidRDefault="00FA22E2" w:rsidP="00BB766E">
      <w:pPr>
        <w:keepNext/>
        <w:jc w:val="center"/>
      </w:pPr>
      <w:r w:rsidRPr="00223BFA">
        <w:rPr>
          <w:noProof/>
        </w:rPr>
        <w:drawing>
          <wp:inline distT="0" distB="0" distL="0" distR="0">
            <wp:extent cx="2611390" cy="1387734"/>
            <wp:effectExtent l="0" t="0" r="0" b="0"/>
            <wp:docPr id="2"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611390" cy="1387734"/>
                      <a:chOff x="2494010" y="3244333"/>
                      <a:chExt cx="2611390" cy="1387734"/>
                    </a:xfrm>
                  </a:grpSpPr>
                  <a:sp>
                    <a:nvSpPr>
                      <a:cNvPr id="6" name="Flowchart: Process 5"/>
                      <a:cNvSpPr/>
                    </a:nvSpPr>
                    <a:spPr>
                      <a:xfrm>
                        <a:off x="3224212" y="3667125"/>
                        <a:ext cx="1881188"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TextBox 31"/>
                      <a:cNvSpPr txBox="1">
                        <a:spLocks noChangeArrowheads="1"/>
                      </a:cNvSpPr>
                    </a:nvSpPr>
                    <a:spPr bwMode="auto">
                      <a:xfrm>
                        <a:off x="2494010" y="3244333"/>
                        <a:ext cx="381836" cy="276999"/>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dirty="0" smtClean="0"/>
                            <a:t>TP</a:t>
                          </a:r>
                          <a:endParaRPr lang="en-US" sz="1200" dirty="0"/>
                        </a:p>
                      </a:txBody>
                      <a:useSpRect/>
                    </a:txSp>
                  </a:sp>
                  <a:cxnSp>
                    <a:nvCxnSpPr>
                      <a:cNvPr id="16" name="Shape 15"/>
                      <a:cNvCxnSpPr>
                        <a:stCxn id="9" idx="2"/>
                        <a:endCxn id="6" idx="1"/>
                      </a:cNvCxnSpPr>
                    </a:nvCxnSpPr>
                    <a:spPr>
                      <a:xfrm rot="16200000" flipH="1">
                        <a:off x="2782455" y="3423805"/>
                        <a:ext cx="344231" cy="539284"/>
                      </a:xfrm>
                      <a:prstGeom prst="bentConnector2">
                        <a:avLst/>
                      </a:prstGeom>
                      <a:ln>
                        <a:tailEnd type="arrow"/>
                      </a:ln>
                    </a:spPr>
                    <a:style>
                      <a:lnRef idx="1">
                        <a:schemeClr val="accent1"/>
                      </a:lnRef>
                      <a:fillRef idx="0">
                        <a:schemeClr val="accent1"/>
                      </a:fillRef>
                      <a:effectRef idx="0">
                        <a:schemeClr val="accent1"/>
                      </a:effectRef>
                      <a:fontRef idx="minor">
                        <a:schemeClr val="tx1"/>
                      </a:fontRef>
                    </a:style>
                  </a:cxnSp>
                  <a:sp>
                    <a:nvSpPr>
                      <a:cNvPr id="20" name="TextBox 19"/>
                      <a:cNvSpPr txBox="1"/>
                    </a:nvSpPr>
                    <a:spPr>
                      <a:xfrm>
                        <a:off x="4114800" y="3734758"/>
                        <a:ext cx="255198" cy="261610"/>
                      </a:xfrm>
                      <a:prstGeom prst="rect">
                        <a:avLst/>
                      </a:prstGeom>
                      <a:noFill/>
                      <a:ln>
                        <a:solidFill>
                          <a:schemeClr val="accent1"/>
                        </a:solidFill>
                      </a:ln>
                    </a:spPr>
                    <a:txSp>
                      <a:txBody>
                        <a:bodyPr wrap="square" rtlCol="0">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100" dirty="0"/>
                            <a:t>x</a:t>
                          </a:r>
                          <a:endParaRPr lang="en-US" sz="1100" dirty="0"/>
                        </a:p>
                      </a:txBody>
                      <a:useSpRect/>
                    </a:txSp>
                  </a:sp>
                  <a:cxnSp>
                    <a:nvCxnSpPr>
                      <a:cNvPr id="25" name="Straight Arrow Connector 24"/>
                      <a:cNvCxnSpPr/>
                    </a:nvCxnSpPr>
                    <a:spPr>
                      <a:xfrm>
                        <a:off x="3224212" y="4343400"/>
                        <a:ext cx="890588" cy="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6" name="TextBox 25"/>
                      <a:cNvSpPr txBox="1"/>
                    </a:nvSpPr>
                    <a:spPr>
                      <a:xfrm>
                        <a:off x="3224212" y="4355068"/>
                        <a:ext cx="850361" cy="276999"/>
                      </a:xfrm>
                      <a:prstGeom prst="rect">
                        <a:avLst/>
                      </a:prstGeom>
                      <a:noFill/>
                    </a:spPr>
                    <a:txSp>
                      <a:txBody>
                        <a:bodyPr wrap="none" rtlCol="0">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dirty="0" smtClean="0"/>
                            <a:t>offset of x</a:t>
                          </a:r>
                          <a:endParaRPr lang="en-US" sz="1200" dirty="0"/>
                        </a:p>
                      </a:txBody>
                      <a:useSpRect/>
                    </a:txSp>
                  </a:sp>
                  <a:sp>
                    <a:nvSpPr>
                      <a:cNvPr id="27" name="TextBox 26"/>
                      <a:cNvSpPr txBox="1"/>
                    </a:nvSpPr>
                    <a:spPr>
                      <a:xfrm>
                        <a:off x="3377250" y="3244333"/>
                        <a:ext cx="1728150" cy="276999"/>
                      </a:xfrm>
                      <a:prstGeom prst="rect">
                        <a:avLst/>
                      </a:prstGeom>
                      <a:noFill/>
                    </a:spPr>
                    <a:txSp>
                      <a:txBody>
                        <a:bodyPr wrap="square" rtlCol="0">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dirty="0" err="1" smtClean="0"/>
                            <a:t>Exe’s</a:t>
                          </a:r>
                          <a:r>
                            <a:rPr lang="en-US" sz="1200" dirty="0" smtClean="0"/>
                            <a:t> TLS Block</a:t>
                          </a:r>
                          <a:endParaRPr lang="en-US" sz="1200" dirty="0"/>
                        </a:p>
                      </a:txBody>
                      <a:useSpRect/>
                    </a:txSp>
                  </a:sp>
                </lc:lockedCanvas>
              </a:graphicData>
            </a:graphic>
          </wp:inline>
        </w:drawing>
      </w:r>
    </w:p>
    <w:p w:rsidR="00BB766E" w:rsidRDefault="00BB766E" w:rsidP="00BB766E">
      <w:pPr>
        <w:pStyle w:val="Caption"/>
        <w:jc w:val="center"/>
      </w:pPr>
      <w:bookmarkStart w:id="13" w:name="_Toc315395147"/>
      <w:proofErr w:type="gramStart"/>
      <w:r>
        <w:t xml:space="preserve">Figure </w:t>
      </w:r>
      <w:proofErr w:type="gramEnd"/>
      <w:r w:rsidR="00CA40BA">
        <w:fldChar w:fldCharType="begin"/>
      </w:r>
      <w:r w:rsidR="00CA40BA">
        <w:instrText xml:space="preserve"> STYLEREF 1 \s </w:instrText>
      </w:r>
      <w:r w:rsidR="00CA40BA">
        <w:fldChar w:fldCharType="separate"/>
      </w:r>
      <w:r w:rsidR="00CB741F">
        <w:rPr>
          <w:noProof/>
        </w:rPr>
        <w:t>5</w:t>
      </w:r>
      <w:r w:rsidR="00CA40BA">
        <w:fldChar w:fldCharType="end"/>
      </w:r>
      <w:proofErr w:type="gramStart"/>
      <w:r w:rsidR="00A25C51">
        <w:t>.</w:t>
      </w:r>
      <w:proofErr w:type="gramEnd"/>
      <w:r w:rsidR="00CA40BA">
        <w:fldChar w:fldCharType="begin"/>
      </w:r>
      <w:r w:rsidR="00661F2F">
        <w:instrText xml:space="preserve"> SEQ Figure \* ARABIC \s 1 </w:instrText>
      </w:r>
      <w:r w:rsidR="00CA40BA">
        <w:fldChar w:fldCharType="separate"/>
      </w:r>
      <w:r w:rsidR="00CB741F">
        <w:rPr>
          <w:noProof/>
        </w:rPr>
        <w:t>2</w:t>
      </w:r>
      <w:r w:rsidR="00CA40BA">
        <w:fldChar w:fldCharType="end"/>
      </w:r>
      <w:r>
        <w:t xml:space="preserve">. Static Executable </w:t>
      </w:r>
      <w:r w:rsidRPr="0089304B">
        <w:t>TLS Run-Time Representation</w:t>
      </w:r>
      <w:bookmarkEnd w:id="13"/>
    </w:p>
    <w:p w:rsidR="00BB766E" w:rsidRDefault="00BB766E" w:rsidP="00FA22E2"/>
    <w:p w:rsidR="005D4FB5" w:rsidRDefault="005D4FB5" w:rsidP="007375CF">
      <w:pPr>
        <w:pStyle w:val="Heading3"/>
      </w:pPr>
      <w:bookmarkStart w:id="14" w:name="_Toc317779685"/>
      <w:r>
        <w:t>Static Executable Addressing</w:t>
      </w:r>
      <w:bookmarkEnd w:id="14"/>
    </w:p>
    <w:p w:rsidR="00B61319" w:rsidRDefault="00B61319" w:rsidP="00FA22E2">
      <w:r>
        <w:t>The thread-local access code in this case is same as Linux Local Exec model. In the case of the static exe there is no TCB and hence the TP relative offset is same as TLS Block Base relative address. Ideally we can generate TBR addressing for this case. However, the compile options can be used to build bare-metal dynamic linking model and it needs TCB. So, we generate the TP relative addressing for the static exe model as shown below:</w:t>
      </w:r>
    </w:p>
    <w:p w:rsidR="00FA22E2" w:rsidRPr="007B5500" w:rsidRDefault="00FA22E2" w:rsidP="00FA22E2">
      <w:pPr>
        <w:ind w:left="720"/>
        <w:rPr>
          <w:rFonts w:ascii="Courier New" w:hAnsi="Courier New" w:cs="Courier New"/>
          <w:sz w:val="18"/>
        </w:rPr>
      </w:pPr>
      <w:proofErr w:type="gramStart"/>
      <w:r w:rsidRPr="007B5500">
        <w:rPr>
          <w:rFonts w:ascii="Courier New" w:hAnsi="Courier New" w:cs="Courier New"/>
          <w:sz w:val="18"/>
        </w:rPr>
        <w:t>CALLP  _</w:t>
      </w:r>
      <w:proofErr w:type="gramEnd"/>
      <w:r w:rsidRPr="007B5500">
        <w:rPr>
          <w:rFonts w:ascii="Courier New" w:hAnsi="Courier New" w:cs="Courier New"/>
          <w:sz w:val="18"/>
        </w:rPr>
        <w:t xml:space="preserve">_c6xabi_get_tp()   ; Returns TP in A4. </w:t>
      </w:r>
      <w:proofErr w:type="gramStart"/>
      <w:r w:rsidRPr="007B5500">
        <w:rPr>
          <w:rFonts w:ascii="Courier New" w:hAnsi="Courier New" w:cs="Courier New"/>
          <w:sz w:val="18"/>
        </w:rPr>
        <w:t xml:space="preserve">Can be </w:t>
      </w:r>
      <w:proofErr w:type="spellStart"/>
      <w:r w:rsidRPr="007B5500">
        <w:rPr>
          <w:rFonts w:ascii="Courier New" w:hAnsi="Courier New" w:cs="Courier New"/>
          <w:sz w:val="18"/>
        </w:rPr>
        <w:t>CSEed</w:t>
      </w:r>
      <w:proofErr w:type="spellEnd"/>
      <w:r w:rsidRPr="007B5500">
        <w:rPr>
          <w:rFonts w:ascii="Courier New" w:hAnsi="Courier New" w:cs="Courier New"/>
          <w:sz w:val="18"/>
        </w:rPr>
        <w:t>.</w:t>
      </w:r>
      <w:proofErr w:type="gramEnd"/>
    </w:p>
    <w:p w:rsidR="00FA22E2" w:rsidRPr="007B5500" w:rsidRDefault="00FA22E2" w:rsidP="00FA22E2">
      <w:pPr>
        <w:spacing w:before="0"/>
        <w:ind w:left="720"/>
        <w:rPr>
          <w:rFonts w:ascii="Courier New" w:hAnsi="Courier New" w:cs="Courier New"/>
          <w:sz w:val="18"/>
        </w:rPr>
      </w:pPr>
      <w:r w:rsidRPr="007B5500">
        <w:rPr>
          <w:rFonts w:ascii="Courier New" w:hAnsi="Courier New" w:cs="Courier New"/>
          <w:sz w:val="18"/>
        </w:rPr>
        <w:t>MVK    $</w:t>
      </w:r>
      <w:proofErr w:type="spellStart"/>
      <w:r w:rsidRPr="007B5500">
        <w:rPr>
          <w:rFonts w:ascii="Courier New" w:hAnsi="Courier New" w:cs="Courier New"/>
          <w:sz w:val="18"/>
        </w:rPr>
        <w:t>TPR</w:t>
      </w:r>
      <w:r>
        <w:rPr>
          <w:rFonts w:ascii="Courier New" w:hAnsi="Courier New" w:cs="Courier New"/>
          <w:sz w:val="18"/>
        </w:rPr>
        <w:t>_</w:t>
      </w:r>
      <w:r w:rsidRPr="007B5500">
        <w:rPr>
          <w:rFonts w:ascii="Courier New" w:hAnsi="Courier New" w:cs="Courier New"/>
          <w:sz w:val="18"/>
        </w:rPr>
        <w:t>byte</w:t>
      </w:r>
      <w:proofErr w:type="spellEnd"/>
      <w:r w:rsidRPr="007B5500">
        <w:rPr>
          <w:rFonts w:ascii="Courier New" w:hAnsi="Courier New" w:cs="Courier New"/>
          <w:sz w:val="18"/>
        </w:rPr>
        <w:t xml:space="preserve">(x), B4  </w:t>
      </w:r>
      <w:r>
        <w:rPr>
          <w:rFonts w:ascii="Courier New" w:hAnsi="Courier New" w:cs="Courier New"/>
          <w:sz w:val="18"/>
        </w:rPr>
        <w:t xml:space="preserve">  </w:t>
      </w:r>
      <w:r w:rsidRPr="007B5500">
        <w:rPr>
          <w:rFonts w:ascii="Courier New" w:hAnsi="Courier New" w:cs="Courier New"/>
          <w:sz w:val="18"/>
        </w:rPr>
        <w:t xml:space="preserve">; </w:t>
      </w:r>
      <w:proofErr w:type="spellStart"/>
      <w:r w:rsidRPr="007B5500">
        <w:rPr>
          <w:rFonts w:ascii="Courier New" w:hAnsi="Courier New" w:cs="Courier New"/>
          <w:sz w:val="18"/>
        </w:rPr>
        <w:t>reloc</w:t>
      </w:r>
      <w:proofErr w:type="spellEnd"/>
      <w:r w:rsidRPr="007B5500">
        <w:rPr>
          <w:rFonts w:ascii="Courier New" w:hAnsi="Courier New" w:cs="Courier New"/>
          <w:sz w:val="18"/>
        </w:rPr>
        <w:t xml:space="preserve"> R_C6000_TPR_</w:t>
      </w:r>
      <w:r>
        <w:rPr>
          <w:rFonts w:ascii="Courier New" w:hAnsi="Courier New" w:cs="Courier New"/>
          <w:sz w:val="18"/>
        </w:rPr>
        <w:t>U15</w:t>
      </w:r>
      <w:r w:rsidRPr="007B5500">
        <w:rPr>
          <w:rFonts w:ascii="Courier New" w:hAnsi="Courier New" w:cs="Courier New"/>
          <w:sz w:val="18"/>
        </w:rPr>
        <w:t>_B</w:t>
      </w:r>
    </w:p>
    <w:p w:rsidR="00FA22E2" w:rsidRPr="007B5500" w:rsidRDefault="00FA22E2" w:rsidP="00FA22E2">
      <w:pPr>
        <w:spacing w:before="0"/>
        <w:ind w:left="720"/>
        <w:rPr>
          <w:rFonts w:ascii="Courier New" w:hAnsi="Courier New" w:cs="Courier New"/>
          <w:sz w:val="18"/>
        </w:rPr>
      </w:pPr>
      <w:r w:rsidRPr="007B5500">
        <w:rPr>
          <w:rFonts w:ascii="Courier New" w:hAnsi="Courier New" w:cs="Courier New"/>
          <w:sz w:val="18"/>
        </w:rPr>
        <w:t>LD</w:t>
      </w:r>
      <w:r>
        <w:rPr>
          <w:rFonts w:ascii="Courier New" w:hAnsi="Courier New" w:cs="Courier New"/>
          <w:sz w:val="18"/>
        </w:rPr>
        <w:t>B</w:t>
      </w:r>
      <w:r w:rsidRPr="007B5500">
        <w:rPr>
          <w:rFonts w:ascii="Courier New" w:hAnsi="Courier New" w:cs="Courier New"/>
          <w:sz w:val="18"/>
        </w:rPr>
        <w:t xml:space="preserve">    *</w:t>
      </w:r>
      <w:proofErr w:type="gramStart"/>
      <w:r w:rsidRPr="007B5500">
        <w:rPr>
          <w:rFonts w:ascii="Courier New" w:hAnsi="Courier New" w:cs="Courier New"/>
          <w:sz w:val="18"/>
        </w:rPr>
        <w:t>A4[</w:t>
      </w:r>
      <w:proofErr w:type="gramEnd"/>
      <w:r w:rsidRPr="007B5500">
        <w:rPr>
          <w:rFonts w:ascii="Courier New" w:hAnsi="Courier New" w:cs="Courier New"/>
          <w:sz w:val="18"/>
        </w:rPr>
        <w:t xml:space="preserve">B4], A4         ; A4 contains the value of thread-local </w:t>
      </w:r>
      <w:r>
        <w:rPr>
          <w:rFonts w:ascii="Courier New" w:hAnsi="Courier New" w:cs="Courier New"/>
          <w:sz w:val="18"/>
        </w:rPr>
        <w:t xml:space="preserve">char </w:t>
      </w:r>
      <w:r w:rsidRPr="007B5500">
        <w:rPr>
          <w:rFonts w:ascii="Courier New" w:hAnsi="Courier New" w:cs="Courier New"/>
          <w:sz w:val="18"/>
        </w:rPr>
        <w:t>x</w:t>
      </w:r>
    </w:p>
    <w:p w:rsidR="00FA22E2" w:rsidRPr="007B5500" w:rsidRDefault="00FA22E2" w:rsidP="00FA22E2">
      <w:pPr>
        <w:spacing w:before="0"/>
        <w:ind w:left="720"/>
        <w:rPr>
          <w:rFonts w:ascii="Courier New" w:hAnsi="Courier New" w:cs="Courier New"/>
          <w:sz w:val="18"/>
        </w:rPr>
      </w:pPr>
      <w:r w:rsidRPr="007B5500">
        <w:rPr>
          <w:rFonts w:ascii="Courier New" w:hAnsi="Courier New" w:cs="Courier New"/>
          <w:sz w:val="18"/>
        </w:rPr>
        <w:t>MVK    $</w:t>
      </w:r>
      <w:proofErr w:type="spellStart"/>
      <w:r w:rsidRPr="007B5500">
        <w:rPr>
          <w:rFonts w:ascii="Courier New" w:hAnsi="Courier New" w:cs="Courier New"/>
          <w:sz w:val="18"/>
        </w:rPr>
        <w:t>TPR_</w:t>
      </w:r>
      <w:r>
        <w:rPr>
          <w:rFonts w:ascii="Courier New" w:hAnsi="Courier New" w:cs="Courier New"/>
          <w:sz w:val="18"/>
        </w:rPr>
        <w:t>h</w:t>
      </w:r>
      <w:r w:rsidRPr="007B5500">
        <w:rPr>
          <w:rFonts w:ascii="Courier New" w:hAnsi="Courier New" w:cs="Courier New"/>
          <w:sz w:val="18"/>
        </w:rPr>
        <w:t>word</w:t>
      </w:r>
      <w:proofErr w:type="spellEnd"/>
      <w:r w:rsidRPr="007B5500">
        <w:rPr>
          <w:rFonts w:ascii="Courier New" w:hAnsi="Courier New" w:cs="Courier New"/>
          <w:sz w:val="18"/>
        </w:rPr>
        <w:t xml:space="preserve">(y), B4  </w:t>
      </w:r>
      <w:r>
        <w:rPr>
          <w:rFonts w:ascii="Courier New" w:hAnsi="Courier New" w:cs="Courier New"/>
          <w:sz w:val="18"/>
        </w:rPr>
        <w:t xml:space="preserve"> </w:t>
      </w:r>
      <w:r w:rsidRPr="007B5500">
        <w:rPr>
          <w:rFonts w:ascii="Courier New" w:hAnsi="Courier New" w:cs="Courier New"/>
          <w:sz w:val="18"/>
        </w:rPr>
        <w:t xml:space="preserve">; </w:t>
      </w:r>
      <w:proofErr w:type="spellStart"/>
      <w:r w:rsidRPr="007B5500">
        <w:rPr>
          <w:rFonts w:ascii="Courier New" w:hAnsi="Courier New" w:cs="Courier New"/>
          <w:sz w:val="18"/>
        </w:rPr>
        <w:t>reloc</w:t>
      </w:r>
      <w:proofErr w:type="spellEnd"/>
      <w:r w:rsidRPr="007B5500">
        <w:rPr>
          <w:rFonts w:ascii="Courier New" w:hAnsi="Courier New" w:cs="Courier New"/>
          <w:sz w:val="18"/>
        </w:rPr>
        <w:t xml:space="preserve"> R_C6000_T</w:t>
      </w:r>
      <w:r>
        <w:rPr>
          <w:rFonts w:ascii="Courier New" w:hAnsi="Courier New" w:cs="Courier New"/>
          <w:sz w:val="18"/>
        </w:rPr>
        <w:t>PR</w:t>
      </w:r>
      <w:r w:rsidRPr="007B5500">
        <w:rPr>
          <w:rFonts w:ascii="Courier New" w:hAnsi="Courier New" w:cs="Courier New"/>
          <w:sz w:val="18"/>
        </w:rPr>
        <w:t>_U1</w:t>
      </w:r>
      <w:r>
        <w:rPr>
          <w:rFonts w:ascii="Courier New" w:hAnsi="Courier New" w:cs="Courier New"/>
          <w:sz w:val="18"/>
        </w:rPr>
        <w:t>5_H</w:t>
      </w:r>
    </w:p>
    <w:p w:rsidR="00FA22E2" w:rsidRDefault="00FA22E2" w:rsidP="00FA22E2">
      <w:pPr>
        <w:spacing w:before="0"/>
        <w:ind w:left="720"/>
        <w:rPr>
          <w:rFonts w:ascii="Courier New" w:hAnsi="Courier New" w:cs="Courier New"/>
          <w:sz w:val="18"/>
        </w:rPr>
      </w:pPr>
      <w:r w:rsidRPr="007B5500">
        <w:rPr>
          <w:rFonts w:ascii="Courier New" w:hAnsi="Courier New" w:cs="Courier New"/>
          <w:sz w:val="18"/>
        </w:rPr>
        <w:t>LD</w:t>
      </w:r>
      <w:r>
        <w:rPr>
          <w:rFonts w:ascii="Courier New" w:hAnsi="Courier New" w:cs="Courier New"/>
          <w:sz w:val="18"/>
        </w:rPr>
        <w:t>H</w:t>
      </w:r>
      <w:r w:rsidRPr="007B5500">
        <w:rPr>
          <w:rFonts w:ascii="Courier New" w:hAnsi="Courier New" w:cs="Courier New"/>
          <w:sz w:val="18"/>
        </w:rPr>
        <w:t xml:space="preserve">    *</w:t>
      </w:r>
      <w:proofErr w:type="gramStart"/>
      <w:r w:rsidRPr="007B5500">
        <w:rPr>
          <w:rFonts w:ascii="Courier New" w:hAnsi="Courier New" w:cs="Courier New"/>
          <w:sz w:val="18"/>
        </w:rPr>
        <w:t>A4[</w:t>
      </w:r>
      <w:proofErr w:type="gramEnd"/>
      <w:r w:rsidRPr="007B5500">
        <w:rPr>
          <w:rFonts w:ascii="Courier New" w:hAnsi="Courier New" w:cs="Courier New"/>
          <w:sz w:val="18"/>
        </w:rPr>
        <w:t xml:space="preserve">B4], A4         ; A4 contains the value of thread-local </w:t>
      </w:r>
      <w:r>
        <w:rPr>
          <w:rFonts w:ascii="Courier New" w:hAnsi="Courier New" w:cs="Courier New"/>
          <w:sz w:val="18"/>
        </w:rPr>
        <w:t>short y</w:t>
      </w:r>
    </w:p>
    <w:p w:rsidR="00FA22E2" w:rsidRPr="007B5500" w:rsidRDefault="00FA22E2" w:rsidP="00FA22E2">
      <w:pPr>
        <w:spacing w:before="0"/>
        <w:ind w:left="720"/>
        <w:rPr>
          <w:rFonts w:ascii="Courier New" w:hAnsi="Courier New" w:cs="Courier New"/>
          <w:sz w:val="18"/>
        </w:rPr>
      </w:pPr>
      <w:r w:rsidRPr="007B5500">
        <w:rPr>
          <w:rFonts w:ascii="Courier New" w:hAnsi="Courier New" w:cs="Courier New"/>
          <w:sz w:val="18"/>
        </w:rPr>
        <w:t>MVK    $</w:t>
      </w:r>
      <w:proofErr w:type="spellStart"/>
      <w:r w:rsidRPr="007B5500">
        <w:rPr>
          <w:rFonts w:ascii="Courier New" w:hAnsi="Courier New" w:cs="Courier New"/>
          <w:sz w:val="18"/>
        </w:rPr>
        <w:t>TPR_</w:t>
      </w:r>
      <w:proofErr w:type="gramStart"/>
      <w:r w:rsidRPr="007B5500">
        <w:rPr>
          <w:rFonts w:ascii="Courier New" w:hAnsi="Courier New" w:cs="Courier New"/>
          <w:sz w:val="18"/>
        </w:rPr>
        <w:t>word</w:t>
      </w:r>
      <w:proofErr w:type="spellEnd"/>
      <w:r w:rsidRPr="007B5500">
        <w:rPr>
          <w:rFonts w:ascii="Courier New" w:hAnsi="Courier New" w:cs="Courier New"/>
          <w:sz w:val="18"/>
        </w:rPr>
        <w:t>(</w:t>
      </w:r>
      <w:proofErr w:type="gramEnd"/>
      <w:r>
        <w:rPr>
          <w:rFonts w:ascii="Courier New" w:hAnsi="Courier New" w:cs="Courier New"/>
          <w:sz w:val="18"/>
        </w:rPr>
        <w:t>z</w:t>
      </w:r>
      <w:r w:rsidRPr="007B5500">
        <w:rPr>
          <w:rFonts w:ascii="Courier New" w:hAnsi="Courier New" w:cs="Courier New"/>
          <w:sz w:val="18"/>
        </w:rPr>
        <w:t xml:space="preserve">), B4  </w:t>
      </w:r>
      <w:r>
        <w:rPr>
          <w:rFonts w:ascii="Courier New" w:hAnsi="Courier New" w:cs="Courier New"/>
          <w:sz w:val="18"/>
        </w:rPr>
        <w:t xml:space="preserve">  </w:t>
      </w:r>
      <w:r w:rsidRPr="007B5500">
        <w:rPr>
          <w:rFonts w:ascii="Courier New" w:hAnsi="Courier New" w:cs="Courier New"/>
          <w:sz w:val="18"/>
        </w:rPr>
        <w:t xml:space="preserve">; </w:t>
      </w:r>
      <w:proofErr w:type="spellStart"/>
      <w:r w:rsidRPr="007B5500">
        <w:rPr>
          <w:rFonts w:ascii="Courier New" w:hAnsi="Courier New" w:cs="Courier New"/>
          <w:sz w:val="18"/>
        </w:rPr>
        <w:t>reloc</w:t>
      </w:r>
      <w:proofErr w:type="spellEnd"/>
      <w:r w:rsidRPr="007B5500">
        <w:rPr>
          <w:rFonts w:ascii="Courier New" w:hAnsi="Courier New" w:cs="Courier New"/>
          <w:sz w:val="18"/>
        </w:rPr>
        <w:t xml:space="preserve"> R_C6000_T</w:t>
      </w:r>
      <w:r>
        <w:rPr>
          <w:rFonts w:ascii="Courier New" w:hAnsi="Courier New" w:cs="Courier New"/>
          <w:sz w:val="18"/>
        </w:rPr>
        <w:t>PR</w:t>
      </w:r>
      <w:r w:rsidRPr="007B5500">
        <w:rPr>
          <w:rFonts w:ascii="Courier New" w:hAnsi="Courier New" w:cs="Courier New"/>
          <w:sz w:val="18"/>
        </w:rPr>
        <w:t>_U1</w:t>
      </w:r>
      <w:r>
        <w:rPr>
          <w:rFonts w:ascii="Courier New" w:hAnsi="Courier New" w:cs="Courier New"/>
          <w:sz w:val="18"/>
        </w:rPr>
        <w:t>5_W</w:t>
      </w:r>
    </w:p>
    <w:p w:rsidR="00FA22E2" w:rsidRDefault="00FA22E2" w:rsidP="00FA22E2">
      <w:pPr>
        <w:spacing w:before="0"/>
        <w:ind w:left="720"/>
        <w:rPr>
          <w:rFonts w:ascii="Courier New" w:hAnsi="Courier New" w:cs="Courier New"/>
          <w:sz w:val="18"/>
        </w:rPr>
      </w:pPr>
      <w:r w:rsidRPr="007B5500">
        <w:rPr>
          <w:rFonts w:ascii="Courier New" w:hAnsi="Courier New" w:cs="Courier New"/>
          <w:sz w:val="18"/>
        </w:rPr>
        <w:t>LDW    *</w:t>
      </w:r>
      <w:proofErr w:type="gramStart"/>
      <w:r w:rsidRPr="007B5500">
        <w:rPr>
          <w:rFonts w:ascii="Courier New" w:hAnsi="Courier New" w:cs="Courier New"/>
          <w:sz w:val="18"/>
        </w:rPr>
        <w:t>A4[</w:t>
      </w:r>
      <w:proofErr w:type="gramEnd"/>
      <w:r w:rsidRPr="007B5500">
        <w:rPr>
          <w:rFonts w:ascii="Courier New" w:hAnsi="Courier New" w:cs="Courier New"/>
          <w:sz w:val="18"/>
        </w:rPr>
        <w:t xml:space="preserve">B4], A4         ; A4 contains the value of thread-local </w:t>
      </w:r>
      <w:proofErr w:type="spellStart"/>
      <w:r>
        <w:rPr>
          <w:rFonts w:ascii="Courier New" w:hAnsi="Courier New" w:cs="Courier New"/>
          <w:sz w:val="18"/>
        </w:rPr>
        <w:t>int</w:t>
      </w:r>
      <w:proofErr w:type="spellEnd"/>
      <w:r>
        <w:rPr>
          <w:rFonts w:ascii="Courier New" w:hAnsi="Courier New" w:cs="Courier New"/>
          <w:sz w:val="18"/>
        </w:rPr>
        <w:t xml:space="preserve"> z</w:t>
      </w:r>
    </w:p>
    <w:p w:rsidR="001B7030" w:rsidRPr="007B5500" w:rsidRDefault="001B7030" w:rsidP="001B7030">
      <w:pPr>
        <w:spacing w:before="0"/>
        <w:ind w:left="720"/>
        <w:rPr>
          <w:rFonts w:ascii="Courier New" w:hAnsi="Courier New" w:cs="Courier New"/>
          <w:sz w:val="18"/>
        </w:rPr>
      </w:pPr>
      <w:r w:rsidRPr="007B5500">
        <w:rPr>
          <w:rFonts w:ascii="Courier New" w:hAnsi="Courier New" w:cs="Courier New"/>
          <w:sz w:val="18"/>
        </w:rPr>
        <w:t>MVK    $</w:t>
      </w:r>
      <w:proofErr w:type="spellStart"/>
      <w:r w:rsidRPr="007B5500">
        <w:rPr>
          <w:rFonts w:ascii="Courier New" w:hAnsi="Courier New" w:cs="Courier New"/>
          <w:sz w:val="18"/>
        </w:rPr>
        <w:t>TPR_</w:t>
      </w:r>
      <w:proofErr w:type="gramStart"/>
      <w:r>
        <w:rPr>
          <w:rFonts w:ascii="Courier New" w:hAnsi="Courier New" w:cs="Courier New"/>
          <w:sz w:val="18"/>
        </w:rPr>
        <w:t>d</w:t>
      </w:r>
      <w:r w:rsidRPr="007B5500">
        <w:rPr>
          <w:rFonts w:ascii="Courier New" w:hAnsi="Courier New" w:cs="Courier New"/>
          <w:sz w:val="18"/>
        </w:rPr>
        <w:t>word</w:t>
      </w:r>
      <w:proofErr w:type="spellEnd"/>
      <w:r w:rsidRPr="007B5500">
        <w:rPr>
          <w:rFonts w:ascii="Courier New" w:hAnsi="Courier New" w:cs="Courier New"/>
          <w:sz w:val="18"/>
        </w:rPr>
        <w:t>(</w:t>
      </w:r>
      <w:proofErr w:type="gramEnd"/>
      <w:r>
        <w:rPr>
          <w:rFonts w:ascii="Courier New" w:hAnsi="Courier New" w:cs="Courier New"/>
          <w:sz w:val="18"/>
        </w:rPr>
        <w:t>l</w:t>
      </w:r>
      <w:r w:rsidRPr="007B5500">
        <w:rPr>
          <w:rFonts w:ascii="Courier New" w:hAnsi="Courier New" w:cs="Courier New"/>
          <w:sz w:val="18"/>
        </w:rPr>
        <w:t xml:space="preserve">), B4  </w:t>
      </w:r>
      <w:r>
        <w:rPr>
          <w:rFonts w:ascii="Courier New" w:hAnsi="Courier New" w:cs="Courier New"/>
          <w:sz w:val="18"/>
        </w:rPr>
        <w:t xml:space="preserve"> </w:t>
      </w:r>
      <w:r w:rsidRPr="007B5500">
        <w:rPr>
          <w:rFonts w:ascii="Courier New" w:hAnsi="Courier New" w:cs="Courier New"/>
          <w:sz w:val="18"/>
        </w:rPr>
        <w:t xml:space="preserve">; </w:t>
      </w:r>
      <w:proofErr w:type="spellStart"/>
      <w:r w:rsidRPr="007B5500">
        <w:rPr>
          <w:rFonts w:ascii="Courier New" w:hAnsi="Courier New" w:cs="Courier New"/>
          <w:sz w:val="18"/>
        </w:rPr>
        <w:t>reloc</w:t>
      </w:r>
      <w:proofErr w:type="spellEnd"/>
      <w:r w:rsidRPr="007B5500">
        <w:rPr>
          <w:rFonts w:ascii="Courier New" w:hAnsi="Courier New" w:cs="Courier New"/>
          <w:sz w:val="18"/>
        </w:rPr>
        <w:t xml:space="preserve"> R_C6000_T</w:t>
      </w:r>
      <w:r>
        <w:rPr>
          <w:rFonts w:ascii="Courier New" w:hAnsi="Courier New" w:cs="Courier New"/>
          <w:sz w:val="18"/>
        </w:rPr>
        <w:t>PR</w:t>
      </w:r>
      <w:r w:rsidRPr="007B5500">
        <w:rPr>
          <w:rFonts w:ascii="Courier New" w:hAnsi="Courier New" w:cs="Courier New"/>
          <w:sz w:val="18"/>
        </w:rPr>
        <w:t>_U1</w:t>
      </w:r>
      <w:r>
        <w:rPr>
          <w:rFonts w:ascii="Courier New" w:hAnsi="Courier New" w:cs="Courier New"/>
          <w:sz w:val="18"/>
        </w:rPr>
        <w:t>5</w:t>
      </w:r>
      <w:r w:rsidR="00E56B6F">
        <w:rPr>
          <w:rFonts w:ascii="Courier New" w:hAnsi="Courier New" w:cs="Courier New"/>
          <w:sz w:val="18"/>
        </w:rPr>
        <w:t>_D</w:t>
      </w:r>
    </w:p>
    <w:p w:rsidR="001B7030" w:rsidRPr="00CC2DCA" w:rsidRDefault="001B7030" w:rsidP="001B7030">
      <w:pPr>
        <w:spacing w:before="0"/>
        <w:ind w:left="720"/>
        <w:rPr>
          <w:rFonts w:ascii="Courier New" w:hAnsi="Courier New" w:cs="Courier New"/>
        </w:rPr>
      </w:pPr>
      <w:r w:rsidRPr="007B5500">
        <w:rPr>
          <w:rFonts w:ascii="Courier New" w:hAnsi="Courier New" w:cs="Courier New"/>
          <w:sz w:val="18"/>
        </w:rPr>
        <w:t>LD</w:t>
      </w:r>
      <w:r>
        <w:rPr>
          <w:rFonts w:ascii="Courier New" w:hAnsi="Courier New" w:cs="Courier New"/>
          <w:sz w:val="18"/>
        </w:rPr>
        <w:t>D</w:t>
      </w:r>
      <w:r w:rsidRPr="007B5500">
        <w:rPr>
          <w:rFonts w:ascii="Courier New" w:hAnsi="Courier New" w:cs="Courier New"/>
          <w:sz w:val="18"/>
        </w:rPr>
        <w:t>W    *</w:t>
      </w:r>
      <w:proofErr w:type="gramStart"/>
      <w:r w:rsidRPr="007B5500">
        <w:rPr>
          <w:rFonts w:ascii="Courier New" w:hAnsi="Courier New" w:cs="Courier New"/>
          <w:sz w:val="18"/>
        </w:rPr>
        <w:t>A4[</w:t>
      </w:r>
      <w:proofErr w:type="gramEnd"/>
      <w:r w:rsidRPr="007B5500">
        <w:rPr>
          <w:rFonts w:ascii="Courier New" w:hAnsi="Courier New" w:cs="Courier New"/>
          <w:sz w:val="18"/>
        </w:rPr>
        <w:t>B4], A</w:t>
      </w:r>
      <w:r>
        <w:rPr>
          <w:rFonts w:ascii="Courier New" w:hAnsi="Courier New" w:cs="Courier New"/>
          <w:sz w:val="18"/>
        </w:rPr>
        <w:t>7:A6</w:t>
      </w:r>
      <w:r w:rsidRPr="007B5500">
        <w:rPr>
          <w:rFonts w:ascii="Courier New" w:hAnsi="Courier New" w:cs="Courier New"/>
          <w:sz w:val="18"/>
        </w:rPr>
        <w:t xml:space="preserve">     ; A4 contains the value of thread-local </w:t>
      </w:r>
      <w:proofErr w:type="spellStart"/>
      <w:r>
        <w:rPr>
          <w:rFonts w:ascii="Courier New" w:hAnsi="Courier New" w:cs="Courier New"/>
          <w:sz w:val="18"/>
        </w:rPr>
        <w:t>int</w:t>
      </w:r>
      <w:proofErr w:type="spellEnd"/>
      <w:r>
        <w:rPr>
          <w:rFonts w:ascii="Courier New" w:hAnsi="Courier New" w:cs="Courier New"/>
          <w:sz w:val="18"/>
        </w:rPr>
        <w:t xml:space="preserve"> l</w:t>
      </w:r>
    </w:p>
    <w:p w:rsidR="001B7030" w:rsidRPr="00CC2DCA" w:rsidRDefault="001B7030" w:rsidP="00FA22E2">
      <w:pPr>
        <w:spacing w:before="0"/>
        <w:ind w:left="720"/>
        <w:rPr>
          <w:rFonts w:ascii="Courier New" w:hAnsi="Courier New" w:cs="Courier New"/>
        </w:rPr>
      </w:pPr>
    </w:p>
    <w:p w:rsidR="005D4FB5" w:rsidRDefault="00B61319" w:rsidP="005D4FB5">
      <w:r>
        <w:t>The TPR relocations are resolved by the static linker with the offset of the variable in the executable’s TLS block.</w:t>
      </w:r>
      <w:r w:rsidR="00C22919">
        <w:t xml:space="preserve"> The far TPR relocations can be used if the TLS block is expected to be bigger than 32K.</w:t>
      </w:r>
    </w:p>
    <w:p w:rsidR="005D4FB5" w:rsidRDefault="005D6E6C" w:rsidP="007375CF">
      <w:pPr>
        <w:pStyle w:val="Heading3"/>
      </w:pPr>
      <w:bookmarkStart w:id="15" w:name="_Toc317779686"/>
      <w:r>
        <w:t>Static exe TLS Runtime Architecture</w:t>
      </w:r>
      <w:bookmarkEnd w:id="15"/>
    </w:p>
    <w:p w:rsidR="00C00F41" w:rsidRDefault="005D4FB5" w:rsidP="005D4FB5">
      <w:r>
        <w:t xml:space="preserve">In </w:t>
      </w:r>
      <w:r w:rsidR="00C00F41">
        <w:t xml:space="preserve">dynamic linking systems </w:t>
      </w:r>
      <w:r>
        <w:t xml:space="preserve">the dynamic loader creates the main thread and the thread library creates additional threads. As part of the main thread creation, the dynamic loader allocates </w:t>
      </w:r>
      <w:r w:rsidR="001A2F84">
        <w:t>and</w:t>
      </w:r>
      <w:r>
        <w:t xml:space="preserve"> initializes the main thread’s TLS. </w:t>
      </w:r>
      <w:r w:rsidR="00C00F41">
        <w:t xml:space="preserve">Also, the dynamic loader can easily find the TLS initialization image using the segment type. </w:t>
      </w:r>
    </w:p>
    <w:p w:rsidR="00C00F41" w:rsidRDefault="005D4FB5" w:rsidP="005D4FB5">
      <w:r>
        <w:t xml:space="preserve">In the case of static executable, there is no </w:t>
      </w:r>
      <w:r w:rsidR="00C00F41">
        <w:t xml:space="preserve">dynamic </w:t>
      </w:r>
      <w:r>
        <w:t xml:space="preserve">loader to take up the </w:t>
      </w:r>
      <w:r w:rsidR="00C00F41">
        <w:t>above roles. The static linking model should support the following requirements:</w:t>
      </w:r>
    </w:p>
    <w:p w:rsidR="00C00F41" w:rsidRDefault="00C00F41" w:rsidP="00C00F41">
      <w:pPr>
        <w:pStyle w:val="ListParagraph"/>
        <w:numPr>
          <w:ilvl w:val="0"/>
          <w:numId w:val="38"/>
        </w:numPr>
      </w:pPr>
      <w:r>
        <w:t xml:space="preserve">The allocation and initialization of the main thread’s TLS before </w:t>
      </w:r>
      <w:proofErr w:type="gramStart"/>
      <w:r>
        <w:t>main(</w:t>
      </w:r>
      <w:proofErr w:type="gramEnd"/>
      <w:r>
        <w:t xml:space="preserve">) or any user code from </w:t>
      </w:r>
      <w:proofErr w:type="spellStart"/>
      <w:r>
        <w:t>init_array</w:t>
      </w:r>
      <w:proofErr w:type="spellEnd"/>
      <w:r>
        <w:t xml:space="preserve"> is called. </w:t>
      </w:r>
    </w:p>
    <w:p w:rsidR="00C00F41" w:rsidRDefault="00C00F41" w:rsidP="00C00F41">
      <w:pPr>
        <w:pStyle w:val="ListParagraph"/>
        <w:numPr>
          <w:ilvl w:val="0"/>
          <w:numId w:val="38"/>
        </w:numPr>
      </w:pPr>
      <w:r>
        <w:t>During the main thread’s execution, __c6xabi_get_</w:t>
      </w:r>
      <w:proofErr w:type="gramStart"/>
      <w:r>
        <w:t>tp(</w:t>
      </w:r>
      <w:proofErr w:type="gramEnd"/>
      <w:r>
        <w:t xml:space="preserve">) should return the pointer to main thread’s TLS. This </w:t>
      </w:r>
      <w:r w:rsidR="00FA1F8C">
        <w:t>function must be supported</w:t>
      </w:r>
      <w:r>
        <w:t xml:space="preserve"> even when there is no thread library.</w:t>
      </w:r>
    </w:p>
    <w:p w:rsidR="005A1A03" w:rsidRDefault="00C00F41" w:rsidP="005A1A03">
      <w:pPr>
        <w:pStyle w:val="ListParagraph"/>
        <w:numPr>
          <w:ilvl w:val="0"/>
          <w:numId w:val="38"/>
        </w:numPr>
      </w:pPr>
      <w:r>
        <w:t>The thread library should have a way to access the TLS initialization image so that it can initialize the T</w:t>
      </w:r>
      <w:r w:rsidR="005A1A03">
        <w:t>LS blocks for the threads it creates</w:t>
      </w:r>
      <w:r>
        <w:t>.</w:t>
      </w:r>
    </w:p>
    <w:p w:rsidR="00DE1B0D" w:rsidRDefault="00DE1B0D" w:rsidP="002F28B9">
      <w:pPr>
        <w:pStyle w:val="Heading3"/>
      </w:pPr>
      <w:bookmarkStart w:id="16" w:name="_Toc317779687"/>
      <w:r>
        <w:lastRenderedPageBreak/>
        <w:t>Static Exe TLS allocation</w:t>
      </w:r>
      <w:bookmarkEnd w:id="16"/>
    </w:p>
    <w:p w:rsidR="00DE1B0D" w:rsidRDefault="00DE1B0D" w:rsidP="00DE1B0D">
      <w:r>
        <w:t xml:space="preserve">There are three memory areas need to be allocated to support TLS: The initialization image, the </w:t>
      </w:r>
      <w:r w:rsidR="00415160">
        <w:t>main</w:t>
      </w:r>
      <w:r>
        <w:t xml:space="preserve"> thread’s TLS block and the TLS area where the thread-library can allocate TLS blocks for the threads it creates. </w:t>
      </w:r>
    </w:p>
    <w:p w:rsidR="00707B7E" w:rsidRDefault="00707B7E" w:rsidP="00707B7E">
      <w:pPr>
        <w:pStyle w:val="Heading4"/>
      </w:pPr>
      <w:r>
        <w:t>TLS Initialization Image Allocation</w:t>
      </w:r>
    </w:p>
    <w:p w:rsidR="00DE1B0D" w:rsidRDefault="00DE1B0D" w:rsidP="00DE1B0D">
      <w:r>
        <w:t>The TLS initialization image is created in the output section .</w:t>
      </w:r>
      <w:proofErr w:type="spellStart"/>
      <w:r>
        <w:t>TI.tls</w:t>
      </w:r>
      <w:r w:rsidR="00415160">
        <w:t>_init</w:t>
      </w:r>
      <w:proofErr w:type="spellEnd"/>
      <w:r>
        <w:t>.</w:t>
      </w:r>
      <w:r w:rsidR="00707B7E">
        <w:t xml:space="preserve"> This section is read-only.</w:t>
      </w:r>
      <w:r>
        <w:t xml:space="preserve"> The user can specify the allocation for this output section as below:</w:t>
      </w:r>
    </w:p>
    <w:p w:rsidR="00DE1B0D" w:rsidRDefault="00DE1B0D" w:rsidP="00DE1B0D"/>
    <w:p w:rsidR="00DE1B0D" w:rsidRDefault="00DE1B0D" w:rsidP="00DE1B0D">
      <w:pPr>
        <w:pStyle w:val="Code-fixed"/>
      </w:pPr>
      <w:r>
        <w:t>.TI.tls</w:t>
      </w:r>
      <w:r w:rsidR="00415160">
        <w:t>_init</w:t>
      </w:r>
      <w:r>
        <w:t xml:space="preserve"> &gt; ROM</w:t>
      </w:r>
    </w:p>
    <w:p w:rsidR="00DE1B0D" w:rsidRDefault="00DE1B0D" w:rsidP="00DE1B0D">
      <w:r>
        <w:t>If no allocation is specified, this output section is allocated using .</w:t>
      </w:r>
      <w:proofErr w:type="spellStart"/>
      <w:r>
        <w:t>cinit</w:t>
      </w:r>
      <w:proofErr w:type="spellEnd"/>
      <w:r>
        <w:t xml:space="preserve"> allocation. If no allocation specified for .</w:t>
      </w:r>
      <w:proofErr w:type="spellStart"/>
      <w:r>
        <w:t>cinit</w:t>
      </w:r>
      <w:proofErr w:type="spellEnd"/>
      <w:r>
        <w:t xml:space="preserve"> the default allocation is used.</w:t>
      </w:r>
      <w:r w:rsidR="00C513AA">
        <w:t xml:space="preserve"> The user cannot specify the section specifier for this section.</w:t>
      </w:r>
    </w:p>
    <w:p w:rsidR="00707B7E" w:rsidRDefault="00707B7E" w:rsidP="00707B7E">
      <w:r>
        <w:t>The .</w:t>
      </w:r>
      <w:proofErr w:type="spellStart"/>
      <w:r>
        <w:t>TI.tls</w:t>
      </w:r>
      <w:r w:rsidR="00415160">
        <w:t>_init</w:t>
      </w:r>
      <w:proofErr w:type="spellEnd"/>
      <w:r>
        <w:t xml:space="preserve"> output segment is formed by combining </w:t>
      </w:r>
      <w:r w:rsidR="00C513AA">
        <w:t xml:space="preserve">the following linker created </w:t>
      </w:r>
      <w:r w:rsidR="00415160">
        <w:t>components</w:t>
      </w:r>
      <w:r>
        <w:t>:</w:t>
      </w:r>
    </w:p>
    <w:p w:rsidR="00707B7E" w:rsidRDefault="00707B7E" w:rsidP="00707B7E">
      <w:pPr>
        <w:pStyle w:val="ListParagraph"/>
        <w:numPr>
          <w:ilvl w:val="0"/>
          <w:numId w:val="39"/>
        </w:numPr>
      </w:pPr>
      <w:r w:rsidRPr="00B105B6">
        <w:rPr>
          <w:b/>
        </w:rPr>
        <w:t>.</w:t>
      </w:r>
      <w:proofErr w:type="spellStart"/>
      <w:r w:rsidRPr="00B105B6">
        <w:rPr>
          <w:b/>
        </w:rPr>
        <w:t>tdata.load</w:t>
      </w:r>
      <w:proofErr w:type="spellEnd"/>
      <w:r>
        <w:t xml:space="preserve"> - Compressed TLS initialized section </w:t>
      </w:r>
    </w:p>
    <w:p w:rsidR="00707B7E" w:rsidRDefault="00707B7E" w:rsidP="00707B7E">
      <w:pPr>
        <w:pStyle w:val="ListParagraph"/>
        <w:numPr>
          <w:ilvl w:val="0"/>
          <w:numId w:val="39"/>
        </w:numPr>
      </w:pPr>
      <w:r w:rsidRPr="00B105B6">
        <w:rPr>
          <w:b/>
        </w:rPr>
        <w:t>.</w:t>
      </w:r>
      <w:proofErr w:type="spellStart"/>
      <w:r w:rsidRPr="00B105B6">
        <w:rPr>
          <w:b/>
        </w:rPr>
        <w:t>tbss.load</w:t>
      </w:r>
      <w:proofErr w:type="spellEnd"/>
      <w:r>
        <w:t xml:space="preserve"> - Zero-init section to zero initialize uninitialized section</w:t>
      </w:r>
    </w:p>
    <w:p w:rsidR="00707B7E" w:rsidRPr="00B105B6" w:rsidRDefault="00415160" w:rsidP="00707B7E">
      <w:pPr>
        <w:pStyle w:val="ListParagraph"/>
        <w:numPr>
          <w:ilvl w:val="0"/>
          <w:numId w:val="39"/>
        </w:numPr>
        <w:rPr>
          <w:b/>
        </w:rPr>
      </w:pPr>
      <w:r w:rsidRPr="00415160">
        <w:rPr>
          <w:b/>
        </w:rPr>
        <w:t>__</w:t>
      </w:r>
      <w:proofErr w:type="spellStart"/>
      <w:r w:rsidRPr="00415160">
        <w:rPr>
          <w:b/>
        </w:rPr>
        <w:t>TI_tls_init_table</w:t>
      </w:r>
      <w:proofErr w:type="spellEnd"/>
      <w:r w:rsidR="00707B7E">
        <w:rPr>
          <w:b/>
        </w:rPr>
        <w:t xml:space="preserve"> </w:t>
      </w:r>
      <w:r w:rsidR="00707B7E">
        <w:t>- Copy table to initialize TLS blocks. This copy table has two copy records. One for each of the above initialization sections.</w:t>
      </w:r>
    </w:p>
    <w:p w:rsidR="00707B7E" w:rsidRDefault="00415160" w:rsidP="00707B7E">
      <w:pPr>
        <w:pStyle w:val="Heading4"/>
      </w:pPr>
      <w:r>
        <w:t>Main</w:t>
      </w:r>
      <w:r w:rsidR="00707B7E">
        <w:t xml:space="preserve"> Thread’s TLS Allocation</w:t>
      </w:r>
    </w:p>
    <w:p w:rsidR="00DE1B0D" w:rsidRDefault="00DE1B0D" w:rsidP="00DE1B0D">
      <w:r>
        <w:t xml:space="preserve">The user can specify the allocation for the </w:t>
      </w:r>
      <w:r w:rsidR="00415160">
        <w:t>main</w:t>
      </w:r>
      <w:r>
        <w:t xml:space="preserve"> threads TLS block using:</w:t>
      </w:r>
    </w:p>
    <w:p w:rsidR="00DE1B0D" w:rsidRDefault="00DE1B0D" w:rsidP="00DE1B0D"/>
    <w:p w:rsidR="00DE1B0D" w:rsidRDefault="00DE1B0D" w:rsidP="00DE1B0D">
      <w:pPr>
        <w:pStyle w:val="Code-fixed"/>
      </w:pPr>
      <w:r>
        <w:t>.TI.tls &gt; RAM</w:t>
      </w:r>
    </w:p>
    <w:p w:rsidR="00B105B6" w:rsidRDefault="00707B7E" w:rsidP="00B105B6">
      <w:r>
        <w:t xml:space="preserve">This uninitialized output section is initialized using the </w:t>
      </w:r>
      <w:r w:rsidR="00415160" w:rsidRPr="00415160">
        <w:t>__</w:t>
      </w:r>
      <w:proofErr w:type="spellStart"/>
      <w:r w:rsidR="00415160" w:rsidRPr="00415160">
        <w:t>TI_tls_init_table</w:t>
      </w:r>
      <w:proofErr w:type="spellEnd"/>
      <w:r w:rsidR="00415160">
        <w:t xml:space="preserve"> copy table </w:t>
      </w:r>
      <w:r>
        <w:t xml:space="preserve">during boot time. </w:t>
      </w:r>
      <w:r w:rsidR="00B105B6">
        <w:t xml:space="preserve">The user cannot specify the section specifier for </w:t>
      </w:r>
      <w:r w:rsidR="001A1D06">
        <w:t>th</w:t>
      </w:r>
      <w:r w:rsidR="00C513AA">
        <w:t xml:space="preserve">is section. </w:t>
      </w:r>
    </w:p>
    <w:p w:rsidR="002F7158" w:rsidRDefault="00DE1B0D" w:rsidP="00DE1B0D">
      <w:r>
        <w:t xml:space="preserve">If no allocation is specified </w:t>
      </w:r>
      <w:r w:rsidR="00B105B6">
        <w:t>for this section, it is allocated using .</w:t>
      </w:r>
      <w:proofErr w:type="spellStart"/>
      <w:r w:rsidR="00B105B6">
        <w:t>far</w:t>
      </w:r>
      <w:r w:rsidR="00415160">
        <w:t>data</w:t>
      </w:r>
      <w:proofErr w:type="spellEnd"/>
      <w:r w:rsidR="00B105B6">
        <w:t xml:space="preserve"> output section’s allocation. If no allocation specified for .</w:t>
      </w:r>
      <w:proofErr w:type="spellStart"/>
      <w:r w:rsidR="00B105B6">
        <w:t>far</w:t>
      </w:r>
      <w:r w:rsidR="00415160">
        <w:t>data</w:t>
      </w:r>
      <w:proofErr w:type="spellEnd"/>
      <w:r w:rsidR="00415160">
        <w:t>, .far allocation is used. Otherwise</w:t>
      </w:r>
      <w:r w:rsidR="00B105B6">
        <w:t>, default allocation is used.</w:t>
      </w:r>
    </w:p>
    <w:p w:rsidR="00DE1B0D" w:rsidRDefault="002F7158" w:rsidP="00DE1B0D">
      <w:r>
        <w:t xml:space="preserve">The linker defines the symbol </w:t>
      </w:r>
      <w:r w:rsidR="00AF6FAA">
        <w:t>__TI_TLS_MAIN_THREAD_BASE to point to the start of the .</w:t>
      </w:r>
      <w:proofErr w:type="spellStart"/>
      <w:r w:rsidR="00AF6FAA">
        <w:t>TI.tls</w:t>
      </w:r>
      <w:proofErr w:type="spellEnd"/>
      <w:r w:rsidR="00AF6FAA">
        <w:t xml:space="preserve"> output section.</w:t>
      </w:r>
    </w:p>
    <w:p w:rsidR="00707B7E" w:rsidRDefault="00707B7E" w:rsidP="00707B7E">
      <w:pPr>
        <w:pStyle w:val="Heading4"/>
      </w:pPr>
      <w:r>
        <w:t>Thread Library’s TLS Region Allocation</w:t>
      </w:r>
    </w:p>
    <w:p w:rsidR="00707B7E" w:rsidRDefault="00707B7E" w:rsidP="00DE1B0D">
      <w:r>
        <w:t>Allocating the TLS region to be used by the thread-library is specific to the library. The specification doesn’t dictate a specific way for this. One possible way is to do the following:</w:t>
      </w:r>
    </w:p>
    <w:p w:rsidR="00707B7E" w:rsidRDefault="00707B7E" w:rsidP="00DE1B0D"/>
    <w:p w:rsidR="00707B7E" w:rsidRDefault="00707B7E" w:rsidP="00707B7E">
      <w:pPr>
        <w:pStyle w:val="Code-fixed"/>
      </w:pPr>
      <w:r>
        <w:t>.tls_</w:t>
      </w:r>
      <w:r w:rsidR="008F412C">
        <w:t>region { . += 0x2000; } START(TLS_REGION_START) &gt; RAM</w:t>
      </w:r>
    </w:p>
    <w:p w:rsidR="00707B7E" w:rsidRDefault="008F412C" w:rsidP="00DE1B0D">
      <w:r>
        <w:t>The thread library can use the symbol TLS_REGION_START to locate the TLS region. User might want to allocation TLS blocks for N number of threads and it is useful to know the size of TLS block. The user can do the following:</w:t>
      </w:r>
    </w:p>
    <w:p w:rsidR="008F412C" w:rsidRDefault="008F412C" w:rsidP="00DE1B0D"/>
    <w:p w:rsidR="008F412C" w:rsidRDefault="008F412C" w:rsidP="008F412C">
      <w:pPr>
        <w:pStyle w:val="Code-fixed"/>
      </w:pPr>
      <w:r>
        <w:t>.tls_region { . += MAX_THREADS * __TI_TLS_</w:t>
      </w:r>
      <w:r w:rsidR="00415160">
        <w:t>BLOCK_</w:t>
      </w:r>
      <w:r>
        <w:t>SIZE; } &gt; RAM</w:t>
      </w:r>
    </w:p>
    <w:p w:rsidR="008F412C" w:rsidRDefault="008F412C" w:rsidP="00DE1B0D">
      <w:r>
        <w:t>The static linker defines the symbol __TI_TLS_</w:t>
      </w:r>
      <w:r w:rsidR="00415160">
        <w:t>BLOCK_</w:t>
      </w:r>
      <w:r>
        <w:t>SIZE and sets it to the size of the TLS block.</w:t>
      </w:r>
    </w:p>
    <w:p w:rsidR="008F412C" w:rsidRDefault="008F412C" w:rsidP="008F412C">
      <w:pPr>
        <w:pStyle w:val="Heading3"/>
      </w:pPr>
      <w:bookmarkStart w:id="17" w:name="_Toc317779688"/>
      <w:r>
        <w:lastRenderedPageBreak/>
        <w:t>Ma</w:t>
      </w:r>
      <w:r w:rsidR="00415160">
        <w:t>in</w:t>
      </w:r>
      <w:r>
        <w:t xml:space="preserve"> Thread’s TLS Initialization</w:t>
      </w:r>
      <w:bookmarkEnd w:id="17"/>
    </w:p>
    <w:p w:rsidR="00707B7E" w:rsidRDefault="00707B7E" w:rsidP="00DE1B0D">
      <w:r>
        <w:t xml:space="preserve">During boot, the startup code </w:t>
      </w:r>
      <w:r w:rsidR="00415160">
        <w:t>calls the RTS function __</w:t>
      </w:r>
      <w:proofErr w:type="spellStart"/>
      <w:r w:rsidR="00415160">
        <w:t>TI_tls_</w:t>
      </w:r>
      <w:proofErr w:type="gramStart"/>
      <w:r w:rsidR="00415160">
        <w:t>init</w:t>
      </w:r>
      <w:proofErr w:type="spellEnd"/>
      <w:r w:rsidR="00415160">
        <w:t>(</w:t>
      </w:r>
      <w:proofErr w:type="gramEnd"/>
      <w:r w:rsidR="00415160">
        <w:t xml:space="preserve">NULL) </w:t>
      </w:r>
      <w:r w:rsidR="008F412C">
        <w:t xml:space="preserve">to initialize the </w:t>
      </w:r>
      <w:r w:rsidR="00415160">
        <w:t>main</w:t>
      </w:r>
      <w:r w:rsidR="008F412C">
        <w:t xml:space="preserve"> thread’s TLS block</w:t>
      </w:r>
      <w:r w:rsidR="00415160">
        <w:t>. The RTS function initializes the main thread’s TLS if NULL argument is passed.</w:t>
      </w:r>
    </w:p>
    <w:p w:rsidR="00707B7E" w:rsidRDefault="00707B7E" w:rsidP="00DE1B0D"/>
    <w:p w:rsidR="008F412C" w:rsidRDefault="008F412C" w:rsidP="008F412C">
      <w:pPr>
        <w:pStyle w:val="Heading3"/>
      </w:pPr>
      <w:bookmarkStart w:id="18" w:name="_Toc317779689"/>
      <w:r>
        <w:t>TLS Initialization by Thread Library</w:t>
      </w:r>
      <w:bookmarkEnd w:id="18"/>
    </w:p>
    <w:p w:rsidR="008F412C" w:rsidRDefault="008F412C" w:rsidP="008F412C">
      <w:r>
        <w:t xml:space="preserve">The thread library must initialize the TLS blocks once it creates them for a given thread. The static exe TLS model defines a new RTS function for this. </w:t>
      </w:r>
    </w:p>
    <w:p w:rsidR="008F412C" w:rsidRDefault="008F412C" w:rsidP="008F412C"/>
    <w:p w:rsidR="008F412C" w:rsidRDefault="008F412C" w:rsidP="008F412C">
      <w:pPr>
        <w:pStyle w:val="Code-fixed"/>
      </w:pPr>
      <w:r>
        <w:t>__TI_tls_init(void * dest_addr);</w:t>
      </w:r>
    </w:p>
    <w:p w:rsidR="008F412C" w:rsidRDefault="008F412C" w:rsidP="008F412C">
      <w:pPr>
        <w:pStyle w:val="Code-fixed"/>
      </w:pPr>
    </w:p>
    <w:p w:rsidR="008F412C" w:rsidRDefault="008F412C" w:rsidP="008F412C">
      <w:r>
        <w:t xml:space="preserve">The thread library must pass the address of the TLS block to be initialized to this function. </w:t>
      </w:r>
    </w:p>
    <w:p w:rsidR="009654BF" w:rsidRDefault="009654BF" w:rsidP="008F412C">
      <w:r>
        <w:t>This RTS function uses the copy table to perform the initialization. However, how this function initializes the TLS block is based on the interface between the static linker and this RTS function which can change in the future. So, the thread library must only rely on this RTS function interface to initialize the TLS blocks.</w:t>
      </w:r>
    </w:p>
    <w:p w:rsidR="00DE1B0D" w:rsidRPr="00DE1B0D" w:rsidRDefault="00DE1B0D" w:rsidP="00DE1B0D">
      <w:r>
        <w:t xml:space="preserve"> </w:t>
      </w:r>
    </w:p>
    <w:p w:rsidR="005D4FB5" w:rsidRDefault="005D4FB5" w:rsidP="007375CF">
      <w:pPr>
        <w:pStyle w:val="Heading3"/>
      </w:pPr>
      <w:bookmarkStart w:id="19" w:name="_Toc317779690"/>
      <w:r>
        <w:t>Thread Pointer</w:t>
      </w:r>
      <w:bookmarkEnd w:id="19"/>
    </w:p>
    <w:p w:rsidR="005D4FB5" w:rsidRDefault="005D4FB5" w:rsidP="005D4FB5">
      <w:r>
        <w:t xml:space="preserve">In the Static </w:t>
      </w:r>
      <w:r w:rsidR="00477216">
        <w:t xml:space="preserve">Executable </w:t>
      </w:r>
      <w:r>
        <w:t>TLS model the function __c6xabi_get_</w:t>
      </w:r>
      <w:proofErr w:type="gramStart"/>
      <w:r>
        <w:t>tp(</w:t>
      </w:r>
      <w:proofErr w:type="gramEnd"/>
      <w:r>
        <w:t xml:space="preserve">) is called to get the thread pointer value of the current thread. If a thread library is used, it is responsible for providing this function. The thread library knows the address of the TLS block for the threads it creates. However, the </w:t>
      </w:r>
      <w:r w:rsidR="00477216">
        <w:t xml:space="preserve">main </w:t>
      </w:r>
      <w:r>
        <w:t>thread is not created by it so it needs a standard way to find the address of the ma</w:t>
      </w:r>
      <w:r w:rsidR="00477216">
        <w:t xml:space="preserve">in </w:t>
      </w:r>
      <w:r>
        <w:t xml:space="preserve">thread’s TLS block. </w:t>
      </w:r>
      <w:r w:rsidR="00477216">
        <w:t>As mentioned above, t</w:t>
      </w:r>
      <w:r>
        <w:t>he static linker defines the symbol __TI_</w:t>
      </w:r>
      <w:r w:rsidR="00477216">
        <w:t xml:space="preserve">TLS MAIN_THREAD_BASE </w:t>
      </w:r>
      <w:r>
        <w:t xml:space="preserve">for this purpose. </w:t>
      </w:r>
    </w:p>
    <w:p w:rsidR="005D4FB5" w:rsidRDefault="005D4FB5" w:rsidP="005D4FB5">
      <w:r>
        <w:t>The TI RTS provides the following definition for the __c6xabi_get_</w:t>
      </w:r>
      <w:proofErr w:type="gramStart"/>
      <w:r>
        <w:t>tp(</w:t>
      </w:r>
      <w:proofErr w:type="gramEnd"/>
      <w:r>
        <w:t>) function:</w:t>
      </w:r>
    </w:p>
    <w:p w:rsidR="005D4FB5" w:rsidRDefault="005D4FB5" w:rsidP="005D4FB5"/>
    <w:p w:rsidR="005D4FB5" w:rsidRDefault="005D4FB5" w:rsidP="005D4FB5">
      <w:pPr>
        <w:pStyle w:val="Code-fixed"/>
      </w:pPr>
      <w:r>
        <w:t>extern __attribute__((weak)) far const void * __TI_</w:t>
      </w:r>
      <w:r w:rsidR="000F32C5">
        <w:t>TLS_MAIN_THREAD</w:t>
      </w:r>
      <w:r>
        <w:t>_B</w:t>
      </w:r>
      <w:r w:rsidR="00415160">
        <w:t>ase</w:t>
      </w:r>
      <w:r>
        <w:t>;</w:t>
      </w:r>
    </w:p>
    <w:p w:rsidR="005D4FB5" w:rsidRDefault="005D4FB5" w:rsidP="005D4FB5">
      <w:pPr>
        <w:pStyle w:val="Code-fixed"/>
      </w:pPr>
      <w:r>
        <w:t>__attribute__((weak)) void * __c6xabi_get_tp(void)</w:t>
      </w:r>
    </w:p>
    <w:p w:rsidR="005D4FB5" w:rsidRDefault="005D4FB5" w:rsidP="005D4FB5">
      <w:pPr>
        <w:pStyle w:val="Code-fixed"/>
      </w:pPr>
      <w:r>
        <w:t>{</w:t>
      </w:r>
    </w:p>
    <w:p w:rsidR="005D4FB5" w:rsidRDefault="000F32C5" w:rsidP="005D4FB5">
      <w:pPr>
        <w:pStyle w:val="Code-fixed"/>
      </w:pPr>
      <w:r>
        <w:t xml:space="preserve">    return </w:t>
      </w:r>
      <w:r w:rsidR="0003362E">
        <w:t>&amp;</w:t>
      </w:r>
      <w:r>
        <w:t>__TI_TLS_MAIN_THREAD_B</w:t>
      </w:r>
      <w:r w:rsidR="00415160">
        <w:t>ase</w:t>
      </w:r>
      <w:r w:rsidR="005D4FB5">
        <w:t>;</w:t>
      </w:r>
    </w:p>
    <w:p w:rsidR="005D4FB5" w:rsidRDefault="005D4FB5" w:rsidP="005D4FB5">
      <w:pPr>
        <w:pStyle w:val="Code-fixed"/>
      </w:pPr>
      <w:r>
        <w:t>}</w:t>
      </w:r>
    </w:p>
    <w:p w:rsidR="000F32C5" w:rsidRDefault="005D4FB5" w:rsidP="005D4FB5">
      <w:r>
        <w:t>This function is defined ‘weak’ so that a strong definition from the thread library will be used if present.</w:t>
      </w:r>
      <w:r w:rsidR="00477216">
        <w:t xml:space="preserve"> </w:t>
      </w:r>
    </w:p>
    <w:p w:rsidR="005D4FB5" w:rsidRDefault="000F32C5" w:rsidP="00FA22E2">
      <w:r>
        <w:t xml:space="preserve">Let us consider the unlikely case where a user uses thread-locals but doesn’t include thread library. Obviously they cannot create any new threads. But the main thread should work and the main thread’s thread-local should be accessible. In such cases, the above mentioned RTS function is linked in and provides access to the main thread’s TLS. </w:t>
      </w:r>
    </w:p>
    <w:p w:rsidR="00C35FBE" w:rsidRDefault="00C35FBE" w:rsidP="00FA22E2"/>
    <w:p w:rsidR="000F32C5" w:rsidRDefault="00C35FBE" w:rsidP="00C35FBE">
      <w:pPr>
        <w:pStyle w:val="Heading2"/>
      </w:pPr>
      <w:bookmarkStart w:id="20" w:name="_Toc317779691"/>
      <w:r>
        <w:t>Bare-Metal Dynamic Linking TLS Model</w:t>
      </w:r>
      <w:bookmarkEnd w:id="20"/>
    </w:p>
    <w:p w:rsidR="00C02EEF" w:rsidRDefault="00FA22E2" w:rsidP="00FA22E2">
      <w:r>
        <w:t xml:space="preserve">In </w:t>
      </w:r>
      <w:r w:rsidR="00A6718E">
        <w:t xml:space="preserve">general the </w:t>
      </w:r>
      <w:r>
        <w:t>bare-metal dynamic linking</w:t>
      </w:r>
      <w:r w:rsidR="00B34D73">
        <w:t xml:space="preserve"> only involves modules loaded initially. </w:t>
      </w:r>
      <w:proofErr w:type="spellStart"/>
      <w:proofErr w:type="gramStart"/>
      <w:r w:rsidR="00C02EEF">
        <w:t>d</w:t>
      </w:r>
      <w:r w:rsidR="00B34D73">
        <w:t>lopen</w:t>
      </w:r>
      <w:proofErr w:type="spellEnd"/>
      <w:proofErr w:type="gramEnd"/>
      <w:r w:rsidR="00B34D73">
        <w:t xml:space="preserve"> is not presently supported in bare-metal dynamic linking. However, we cannot rule this out in the future. </w:t>
      </w:r>
      <w:r w:rsidR="00310683">
        <w:t xml:space="preserve">So, the TLS access model should </w:t>
      </w:r>
      <w:r w:rsidR="00310683">
        <w:lastRenderedPageBreak/>
        <w:t xml:space="preserve">accommodate future support for </w:t>
      </w:r>
      <w:proofErr w:type="spellStart"/>
      <w:r w:rsidR="00310683">
        <w:t>dlopen</w:t>
      </w:r>
      <w:proofErr w:type="spellEnd"/>
      <w:r w:rsidR="00310683">
        <w:t xml:space="preserve">. </w:t>
      </w:r>
      <w:r w:rsidR="00C02EEF">
        <w:t xml:space="preserve">As we have seen in the Linux TLS model, the TLS access for </w:t>
      </w:r>
      <w:proofErr w:type="spellStart"/>
      <w:r w:rsidR="00C02EEF">
        <w:t>dlopened</w:t>
      </w:r>
      <w:proofErr w:type="spellEnd"/>
      <w:r w:rsidR="00C02EEF">
        <w:t xml:space="preserve"> module is through </w:t>
      </w:r>
      <w:proofErr w:type="spellStart"/>
      <w:r w:rsidR="00C02EEF">
        <w:t>dtv</w:t>
      </w:r>
      <w:proofErr w:type="spellEnd"/>
      <w:r w:rsidR="00C02EEF">
        <w:t xml:space="preserve">. The run-time representation for bare-metal is same as the Linux run-time model. </w:t>
      </w:r>
    </w:p>
    <w:p w:rsidR="00C02EEF" w:rsidRDefault="00C02EEF" w:rsidP="00FA22E2">
      <w:r>
        <w:t xml:space="preserve">At present the objects compiled for static executable can be used to create bare-metal dynamic exe/lib. It is beneficial to maintain this use case even when TLS is used. </w:t>
      </w:r>
      <w:r w:rsidR="007375CF">
        <w:t xml:space="preserve">A compile time flag would be required to compile code to be used in a </w:t>
      </w:r>
      <w:proofErr w:type="spellStart"/>
      <w:r w:rsidR="007375CF">
        <w:t>dlopened</w:t>
      </w:r>
      <w:proofErr w:type="spellEnd"/>
      <w:r w:rsidR="007375CF">
        <w:t xml:space="preserve"> module. That is, by default, the code generated is for the bare-metal model that doesn’t support </w:t>
      </w:r>
      <w:proofErr w:type="spellStart"/>
      <w:r w:rsidR="007375CF">
        <w:t>dlopen</w:t>
      </w:r>
      <w:proofErr w:type="spellEnd"/>
      <w:r w:rsidR="007375CF">
        <w:t>.</w:t>
      </w:r>
    </w:p>
    <w:p w:rsidR="007375CF" w:rsidRPr="007375CF" w:rsidRDefault="007375CF" w:rsidP="007375CF">
      <w:pPr>
        <w:pStyle w:val="Heading3"/>
      </w:pPr>
      <w:bookmarkStart w:id="21" w:name="_Toc317779692"/>
      <w:r w:rsidRPr="007375CF">
        <w:t xml:space="preserve">Default TLS </w:t>
      </w:r>
      <w:r>
        <w:t>A</w:t>
      </w:r>
      <w:r w:rsidRPr="007375CF">
        <w:t xml:space="preserve">ddressing for </w:t>
      </w:r>
      <w:r>
        <w:t>B</w:t>
      </w:r>
      <w:r w:rsidRPr="007375CF">
        <w:t>are-</w:t>
      </w:r>
      <w:r>
        <w:t>M</w:t>
      </w:r>
      <w:r w:rsidRPr="007375CF">
        <w:t xml:space="preserve">etal </w:t>
      </w:r>
      <w:r>
        <w:t>D</w:t>
      </w:r>
      <w:r w:rsidRPr="007375CF">
        <w:t xml:space="preserve">ynamic </w:t>
      </w:r>
      <w:r>
        <w:t>Linking</w:t>
      </w:r>
      <w:bookmarkEnd w:id="21"/>
    </w:p>
    <w:p w:rsidR="007375CF" w:rsidRDefault="007375CF" w:rsidP="00FA22E2">
      <w:r>
        <w:t>The default code generation for TLS should work for both static exe and bare-metal dynamic linking. For static exe, we generate the following addressing using TPR addressing:</w:t>
      </w:r>
    </w:p>
    <w:p w:rsidR="007375CF" w:rsidRPr="007B5500" w:rsidRDefault="007375CF" w:rsidP="007375CF">
      <w:pPr>
        <w:ind w:left="720"/>
        <w:rPr>
          <w:rFonts w:ascii="Courier New" w:hAnsi="Courier New" w:cs="Courier New"/>
          <w:sz w:val="18"/>
        </w:rPr>
      </w:pPr>
      <w:proofErr w:type="gramStart"/>
      <w:r w:rsidRPr="007B5500">
        <w:rPr>
          <w:rFonts w:ascii="Courier New" w:hAnsi="Courier New" w:cs="Courier New"/>
          <w:sz w:val="18"/>
        </w:rPr>
        <w:t>CALLP  _</w:t>
      </w:r>
      <w:proofErr w:type="gramEnd"/>
      <w:r w:rsidRPr="007B5500">
        <w:rPr>
          <w:rFonts w:ascii="Courier New" w:hAnsi="Courier New" w:cs="Courier New"/>
          <w:sz w:val="18"/>
        </w:rPr>
        <w:t xml:space="preserve">_c6xabi_get_tp()   ; Returns TP in A4. </w:t>
      </w:r>
      <w:proofErr w:type="gramStart"/>
      <w:r w:rsidRPr="007B5500">
        <w:rPr>
          <w:rFonts w:ascii="Courier New" w:hAnsi="Courier New" w:cs="Courier New"/>
          <w:sz w:val="18"/>
        </w:rPr>
        <w:t xml:space="preserve">Can be </w:t>
      </w:r>
      <w:proofErr w:type="spellStart"/>
      <w:r w:rsidRPr="007B5500">
        <w:rPr>
          <w:rFonts w:ascii="Courier New" w:hAnsi="Courier New" w:cs="Courier New"/>
          <w:sz w:val="18"/>
        </w:rPr>
        <w:t>CSEed</w:t>
      </w:r>
      <w:proofErr w:type="spellEnd"/>
      <w:r w:rsidRPr="007B5500">
        <w:rPr>
          <w:rFonts w:ascii="Courier New" w:hAnsi="Courier New" w:cs="Courier New"/>
          <w:sz w:val="18"/>
        </w:rPr>
        <w:t>.</w:t>
      </w:r>
      <w:proofErr w:type="gramEnd"/>
    </w:p>
    <w:p w:rsidR="007375CF" w:rsidRPr="007B5500" w:rsidRDefault="007375CF" w:rsidP="007375CF">
      <w:pPr>
        <w:spacing w:before="0"/>
        <w:ind w:left="720"/>
        <w:rPr>
          <w:rFonts w:ascii="Courier New" w:hAnsi="Courier New" w:cs="Courier New"/>
          <w:sz w:val="18"/>
        </w:rPr>
      </w:pPr>
      <w:r w:rsidRPr="007B5500">
        <w:rPr>
          <w:rFonts w:ascii="Courier New" w:hAnsi="Courier New" w:cs="Courier New"/>
          <w:sz w:val="18"/>
        </w:rPr>
        <w:t>MVK    $</w:t>
      </w:r>
      <w:proofErr w:type="spellStart"/>
      <w:r w:rsidRPr="007B5500">
        <w:rPr>
          <w:rFonts w:ascii="Courier New" w:hAnsi="Courier New" w:cs="Courier New"/>
          <w:sz w:val="18"/>
        </w:rPr>
        <w:t>TPR</w:t>
      </w:r>
      <w:r>
        <w:rPr>
          <w:rFonts w:ascii="Courier New" w:hAnsi="Courier New" w:cs="Courier New"/>
          <w:sz w:val="18"/>
        </w:rPr>
        <w:t>_</w:t>
      </w:r>
      <w:r w:rsidRPr="007B5500">
        <w:rPr>
          <w:rFonts w:ascii="Courier New" w:hAnsi="Courier New" w:cs="Courier New"/>
          <w:sz w:val="18"/>
        </w:rPr>
        <w:t>byte</w:t>
      </w:r>
      <w:proofErr w:type="spellEnd"/>
      <w:r w:rsidRPr="007B5500">
        <w:rPr>
          <w:rFonts w:ascii="Courier New" w:hAnsi="Courier New" w:cs="Courier New"/>
          <w:sz w:val="18"/>
        </w:rPr>
        <w:t xml:space="preserve">(x), B4  </w:t>
      </w:r>
      <w:r>
        <w:rPr>
          <w:rFonts w:ascii="Courier New" w:hAnsi="Courier New" w:cs="Courier New"/>
          <w:sz w:val="18"/>
        </w:rPr>
        <w:t xml:space="preserve">  </w:t>
      </w:r>
      <w:r w:rsidRPr="007B5500">
        <w:rPr>
          <w:rFonts w:ascii="Courier New" w:hAnsi="Courier New" w:cs="Courier New"/>
          <w:sz w:val="18"/>
        </w:rPr>
        <w:t xml:space="preserve">; </w:t>
      </w:r>
      <w:proofErr w:type="spellStart"/>
      <w:r w:rsidRPr="007B5500">
        <w:rPr>
          <w:rFonts w:ascii="Courier New" w:hAnsi="Courier New" w:cs="Courier New"/>
          <w:sz w:val="18"/>
        </w:rPr>
        <w:t>reloc</w:t>
      </w:r>
      <w:proofErr w:type="spellEnd"/>
      <w:r w:rsidRPr="007B5500">
        <w:rPr>
          <w:rFonts w:ascii="Courier New" w:hAnsi="Courier New" w:cs="Courier New"/>
          <w:sz w:val="18"/>
        </w:rPr>
        <w:t xml:space="preserve"> R_C6000_TPR_</w:t>
      </w:r>
      <w:r>
        <w:rPr>
          <w:rFonts w:ascii="Courier New" w:hAnsi="Courier New" w:cs="Courier New"/>
          <w:sz w:val="18"/>
        </w:rPr>
        <w:t>U15</w:t>
      </w:r>
      <w:r w:rsidRPr="007B5500">
        <w:rPr>
          <w:rFonts w:ascii="Courier New" w:hAnsi="Courier New" w:cs="Courier New"/>
          <w:sz w:val="18"/>
        </w:rPr>
        <w:t>_B</w:t>
      </w:r>
    </w:p>
    <w:p w:rsidR="007375CF" w:rsidRPr="007B5500" w:rsidRDefault="007375CF" w:rsidP="007375CF">
      <w:pPr>
        <w:spacing w:before="0"/>
        <w:ind w:left="720"/>
        <w:rPr>
          <w:rFonts w:ascii="Courier New" w:hAnsi="Courier New" w:cs="Courier New"/>
          <w:sz w:val="18"/>
        </w:rPr>
      </w:pPr>
      <w:r w:rsidRPr="007B5500">
        <w:rPr>
          <w:rFonts w:ascii="Courier New" w:hAnsi="Courier New" w:cs="Courier New"/>
          <w:sz w:val="18"/>
        </w:rPr>
        <w:t>LD</w:t>
      </w:r>
      <w:r>
        <w:rPr>
          <w:rFonts w:ascii="Courier New" w:hAnsi="Courier New" w:cs="Courier New"/>
          <w:sz w:val="18"/>
        </w:rPr>
        <w:t>B</w:t>
      </w:r>
      <w:r w:rsidRPr="007B5500">
        <w:rPr>
          <w:rFonts w:ascii="Courier New" w:hAnsi="Courier New" w:cs="Courier New"/>
          <w:sz w:val="18"/>
        </w:rPr>
        <w:t xml:space="preserve">    *</w:t>
      </w:r>
      <w:proofErr w:type="gramStart"/>
      <w:r w:rsidRPr="007B5500">
        <w:rPr>
          <w:rFonts w:ascii="Courier New" w:hAnsi="Courier New" w:cs="Courier New"/>
          <w:sz w:val="18"/>
        </w:rPr>
        <w:t>A4[</w:t>
      </w:r>
      <w:proofErr w:type="gramEnd"/>
      <w:r w:rsidRPr="007B5500">
        <w:rPr>
          <w:rFonts w:ascii="Courier New" w:hAnsi="Courier New" w:cs="Courier New"/>
          <w:sz w:val="18"/>
        </w:rPr>
        <w:t xml:space="preserve">B4], A4         ; A4 contains the value of thread-local </w:t>
      </w:r>
      <w:r>
        <w:rPr>
          <w:rFonts w:ascii="Courier New" w:hAnsi="Courier New" w:cs="Courier New"/>
          <w:sz w:val="18"/>
        </w:rPr>
        <w:t xml:space="preserve">char </w:t>
      </w:r>
      <w:r w:rsidRPr="007B5500">
        <w:rPr>
          <w:rFonts w:ascii="Courier New" w:hAnsi="Courier New" w:cs="Courier New"/>
          <w:sz w:val="18"/>
        </w:rPr>
        <w:t>x</w:t>
      </w:r>
    </w:p>
    <w:p w:rsidR="00340F4A" w:rsidRDefault="007375CF" w:rsidP="00FA22E2">
      <w:r>
        <w:t xml:space="preserve">The </w:t>
      </w:r>
      <w:r w:rsidR="00340F4A">
        <w:t xml:space="preserve">code generated by default for </w:t>
      </w:r>
      <w:r>
        <w:t>b</w:t>
      </w:r>
      <w:r w:rsidR="00340F4A">
        <w:t>are-metal dynamic linking can assume that all modules are initially loaded. This means the offset of thread-locals is a dynamic link time constant</w:t>
      </w:r>
      <w:r w:rsidR="00A50238">
        <w:t xml:space="preserve"> as shown in Figure 5.3</w:t>
      </w:r>
      <w:r w:rsidR="00340F4A">
        <w:t xml:space="preserve">. Hence the TPR addressing can be used. The only difference is that in the bare-metal dynamic linking case, a 64-bit TCB is needed to make the code compatible with any future support for </w:t>
      </w:r>
      <w:proofErr w:type="spellStart"/>
      <w:r w:rsidR="00340F4A">
        <w:t>dlopen</w:t>
      </w:r>
      <w:proofErr w:type="spellEnd"/>
      <w:r w:rsidR="00340F4A">
        <w:t xml:space="preserve">. In the case of static exe the TCB is not present. Still the TPR addressing can be used for both the models. The static linker will use TCB size of zero for static exe and TCB size of 64-bits for bare-metal dynamic linking. </w:t>
      </w:r>
    </w:p>
    <w:p w:rsidR="00FA22E2" w:rsidRDefault="00340F4A" w:rsidP="00FA22E2">
      <w:r>
        <w:t xml:space="preserve">As mentioned earlier, the initially loaded modules are placed consecutively and the executable’s TLS block comes after the TCB. </w:t>
      </w:r>
      <w:r w:rsidR="00FA22E2">
        <w:t>In this case, the variables in the executable can be accessed using static link time constant offsets from TP. The variables defined in the dynamic libraries can be accessed using dynamic link time constant offsets from TP.</w:t>
      </w:r>
    </w:p>
    <w:p w:rsidR="0043776D" w:rsidRDefault="0043776D" w:rsidP="00FA22E2">
      <w:r>
        <w:t xml:space="preserve">When this addressing is generated the modules are marked DF_STATIC_TLS. </w:t>
      </w:r>
    </w:p>
    <w:p w:rsidR="00340F4A" w:rsidRDefault="00340F4A" w:rsidP="00340F4A">
      <w:r>
        <w:t xml:space="preserve">When building a dynamic executable, the static linker resolves the TPR relocations for symbols defined in the executable (own data) to the TP offset. If the symbol is imported, the relocation is copied to the dynamic relocation table to be resolved by the dynamic loader. When building dynamic library, the TPR relocations are copied to the dynamic relocation table.  </w:t>
      </w:r>
    </w:p>
    <w:p w:rsidR="00340F4A" w:rsidRDefault="00340F4A" w:rsidP="00340F4A">
      <w:r>
        <w:t>The thread-local access in bare-metal can result in dynamic relocations in code segment. This means the resulting module is not true-PIC. TI compiler supports bare-metal PIC under --</w:t>
      </w:r>
      <w:proofErr w:type="spellStart"/>
      <w:r>
        <w:t>gen_pic</w:t>
      </w:r>
      <w:proofErr w:type="spellEnd"/>
      <w:r>
        <w:t xml:space="preserve"> option. </w:t>
      </w:r>
      <w:r w:rsidR="00267E13">
        <w:t xml:space="preserve">When this option is used, the TPR offsets should be accessed from GOT entry to generate position independent code. </w:t>
      </w:r>
    </w:p>
    <w:p w:rsidR="00C54149" w:rsidRDefault="00C54149" w:rsidP="00340F4A"/>
    <w:p w:rsidR="00AC519F" w:rsidRDefault="00AC519F" w:rsidP="00340F4A"/>
    <w:p w:rsidR="00AC519F" w:rsidRDefault="00AC519F" w:rsidP="00340F4A"/>
    <w:p w:rsidR="00A25C51" w:rsidRDefault="00340F4A" w:rsidP="00A25C51">
      <w:pPr>
        <w:keepNext/>
        <w:jc w:val="center"/>
      </w:pPr>
      <w:r w:rsidRPr="00340F4A">
        <w:rPr>
          <w:noProof/>
        </w:rPr>
        <w:lastRenderedPageBreak/>
        <w:drawing>
          <wp:inline distT="0" distB="0" distL="0" distR="0">
            <wp:extent cx="4261644" cy="1493838"/>
            <wp:effectExtent l="0" t="0" r="5556" b="0"/>
            <wp:docPr id="34"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61644" cy="1493838"/>
                      <a:chOff x="1986756" y="3152775"/>
                      <a:chExt cx="4261644" cy="1493838"/>
                    </a:xfrm>
                  </a:grpSpPr>
                  <a:sp>
                    <a:nvSpPr>
                      <a:cNvPr id="6" name="Flowchart: Process 5"/>
                      <a:cNvSpPr/>
                    </a:nvSpPr>
                    <a:spPr>
                      <a:xfrm>
                        <a:off x="3224213" y="3667125"/>
                        <a:ext cx="1576387"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8678" name="TextBox 31"/>
                      <a:cNvSpPr txBox="1">
                        <a:spLocks noChangeArrowheads="1"/>
                      </a:cNvSpPr>
                    </a:nvSpPr>
                    <a:spPr bwMode="auto">
                      <a:xfrm>
                        <a:off x="1986756" y="3152775"/>
                        <a:ext cx="382587" cy="27622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dirty="0"/>
                            <a:t>TP</a:t>
                          </a:r>
                        </a:p>
                      </a:txBody>
                      <a:useSpRect/>
                    </a:txSp>
                  </a:sp>
                  <a:cxnSp>
                    <a:nvCxnSpPr>
                      <a:cNvPr id="16" name="Shape 15"/>
                      <a:cNvCxnSpPr/>
                    </a:nvCxnSpPr>
                    <a:spPr>
                      <a:xfrm rot="16200000" flipH="1">
                        <a:off x="2275681" y="3423444"/>
                        <a:ext cx="344488" cy="539750"/>
                      </a:xfrm>
                      <a:prstGeom prst="bentConnector2">
                        <a:avLst/>
                      </a:prstGeom>
                      <a:ln>
                        <a:tailEnd type="arrow"/>
                      </a:ln>
                    </a:spPr>
                    <a:style>
                      <a:lnRef idx="1">
                        <a:schemeClr val="accent1"/>
                      </a:lnRef>
                      <a:fillRef idx="0">
                        <a:schemeClr val="accent1"/>
                      </a:fillRef>
                      <a:effectRef idx="0">
                        <a:schemeClr val="accent1"/>
                      </a:effectRef>
                      <a:fontRef idx="minor">
                        <a:schemeClr val="tx1"/>
                      </a:fontRef>
                    </a:style>
                  </a:cxnSp>
                  <a:sp>
                    <a:nvSpPr>
                      <a:cNvPr id="28680" name="TextBox 19"/>
                      <a:cNvSpPr txBox="1">
                        <a:spLocks noChangeArrowheads="1"/>
                      </a:cNvSpPr>
                    </a:nvSpPr>
                    <a:spPr bwMode="auto">
                      <a:xfrm>
                        <a:off x="4114800" y="3735388"/>
                        <a:ext cx="255588" cy="260350"/>
                      </a:xfrm>
                      <a:prstGeom prst="rect">
                        <a:avLst/>
                      </a:prstGeom>
                      <a:noFill/>
                      <a:ln w="9525">
                        <a:solidFill>
                          <a:schemeClr val="accent1"/>
                        </a:solid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100"/>
                            <a:t>x</a:t>
                          </a:r>
                        </a:p>
                      </a:txBody>
                      <a:useSpRect/>
                    </a:txSp>
                  </a:sp>
                  <a:cxnSp>
                    <a:nvCxnSpPr>
                      <a:cNvPr id="25" name="Straight Arrow Connector 24"/>
                      <a:cNvCxnSpPr/>
                    </a:nvCxnSpPr>
                    <a:spPr>
                      <a:xfrm>
                        <a:off x="3224213" y="4368800"/>
                        <a:ext cx="890587" cy="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8682" name="TextBox 25"/>
                      <a:cNvSpPr txBox="1">
                        <a:spLocks noChangeArrowheads="1"/>
                      </a:cNvSpPr>
                    </a:nvSpPr>
                    <a:spPr bwMode="auto">
                      <a:xfrm>
                        <a:off x="3263900" y="4354513"/>
                        <a:ext cx="850900" cy="27781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a:t>offset of x</a:t>
                          </a:r>
                        </a:p>
                      </a:txBody>
                      <a:useSpRect/>
                    </a:txSp>
                  </a:sp>
                  <a:sp>
                    <a:nvSpPr>
                      <a:cNvPr id="28683" name="TextBox 26"/>
                      <a:cNvSpPr txBox="1">
                        <a:spLocks noChangeArrowheads="1"/>
                      </a:cNvSpPr>
                    </a:nvSpPr>
                    <a:spPr bwMode="auto">
                      <a:xfrm>
                        <a:off x="3263900" y="3390900"/>
                        <a:ext cx="1322388" cy="276225"/>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a:t>Exe’s TLS Block</a:t>
                          </a:r>
                        </a:p>
                      </a:txBody>
                      <a:useSpRect/>
                    </a:txSp>
                  </a:sp>
                  <a:sp>
                    <a:nvSpPr>
                      <a:cNvPr id="13" name="Flowchart: Process 12"/>
                      <a:cNvSpPr/>
                    </a:nvSpPr>
                    <a:spPr>
                      <a:xfrm>
                        <a:off x="4800600" y="3667125"/>
                        <a:ext cx="1447800"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8685" name="TextBox 13"/>
                      <a:cNvSpPr txBox="1">
                        <a:spLocks noChangeArrowheads="1"/>
                      </a:cNvSpPr>
                    </a:nvSpPr>
                    <a:spPr bwMode="auto">
                      <a:xfrm>
                        <a:off x="4800600" y="3382963"/>
                        <a:ext cx="1447800" cy="276225"/>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a:t>A.dlib’s TLS Block</a:t>
                          </a:r>
                        </a:p>
                      </a:txBody>
                      <a:useSpRect/>
                    </a:txSp>
                  </a:sp>
                  <a:sp>
                    <a:nvSpPr>
                      <a:cNvPr id="28686" name="TextBox 14"/>
                      <a:cNvSpPr txBox="1">
                        <a:spLocks noChangeArrowheads="1"/>
                      </a:cNvSpPr>
                    </a:nvSpPr>
                    <a:spPr bwMode="auto">
                      <a:xfrm>
                        <a:off x="5334000" y="3756025"/>
                        <a:ext cx="255588" cy="261938"/>
                      </a:xfrm>
                      <a:prstGeom prst="rect">
                        <a:avLst/>
                      </a:prstGeom>
                      <a:noFill/>
                      <a:ln w="9525">
                        <a:solidFill>
                          <a:schemeClr val="accent1"/>
                        </a:solid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100"/>
                            <a:t>y</a:t>
                          </a:r>
                        </a:p>
                      </a:txBody>
                      <a:useSpRect/>
                    </a:txSp>
                  </a:sp>
                  <a:cxnSp>
                    <a:nvCxnSpPr>
                      <a:cNvPr id="17" name="Straight Arrow Connector 16"/>
                      <a:cNvCxnSpPr/>
                    </a:nvCxnSpPr>
                    <a:spPr>
                      <a:xfrm flipV="1">
                        <a:off x="3224213" y="4191000"/>
                        <a:ext cx="2338387" cy="142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8688" name="TextBox 17"/>
                      <a:cNvSpPr txBox="1">
                        <a:spLocks noChangeArrowheads="1"/>
                      </a:cNvSpPr>
                    </a:nvSpPr>
                    <a:spPr bwMode="auto">
                      <a:xfrm>
                        <a:off x="4738688" y="4368800"/>
                        <a:ext cx="850900" cy="2778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a:t>offset of y</a:t>
                          </a:r>
                        </a:p>
                      </a:txBody>
                      <a:useSpRect/>
                    </a:txSp>
                  </a:sp>
                  <a:sp>
                    <a:nvSpPr>
                      <a:cNvPr id="18" name="Flowchart: Process 17"/>
                      <a:cNvSpPr/>
                    </a:nvSpPr>
                    <a:spPr>
                      <a:xfrm>
                        <a:off x="2717800" y="3659188"/>
                        <a:ext cx="506413" cy="396875"/>
                      </a:xfrm>
                      <a:prstGeom prst="flowChartProcess">
                        <a:avLst/>
                      </a:prstGeom>
                      <a:noFill/>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en-US" sz="1000" dirty="0" smtClean="0">
                              <a:solidFill>
                                <a:schemeClr val="tx1"/>
                              </a:solidFill>
                            </a:rPr>
                            <a:t>TCB</a:t>
                          </a:r>
                          <a:endParaRPr lang="en-US" sz="10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FA22E2" w:rsidRDefault="00A25C51" w:rsidP="00A25C51">
      <w:pPr>
        <w:pStyle w:val="Caption"/>
        <w:jc w:val="center"/>
      </w:pPr>
      <w:bookmarkStart w:id="22" w:name="_Toc315395148"/>
      <w:proofErr w:type="gramStart"/>
      <w:r>
        <w:t xml:space="preserve">Figure </w:t>
      </w:r>
      <w:proofErr w:type="gramEnd"/>
      <w:r w:rsidR="00CA40BA">
        <w:fldChar w:fldCharType="begin"/>
      </w:r>
      <w:r w:rsidR="00CA40BA">
        <w:instrText xml:space="preserve"> STYLEREF 1 \s </w:instrText>
      </w:r>
      <w:r w:rsidR="00CA40BA">
        <w:fldChar w:fldCharType="separate"/>
      </w:r>
      <w:r w:rsidR="00CB741F">
        <w:rPr>
          <w:noProof/>
        </w:rPr>
        <w:t>5</w:t>
      </w:r>
      <w:r w:rsidR="00CA40BA">
        <w:fldChar w:fldCharType="end"/>
      </w:r>
      <w:proofErr w:type="gramStart"/>
      <w:r>
        <w:t>.</w:t>
      </w:r>
      <w:proofErr w:type="gramEnd"/>
      <w:r w:rsidR="00CA40BA">
        <w:fldChar w:fldCharType="begin"/>
      </w:r>
      <w:r w:rsidR="00661F2F">
        <w:instrText xml:space="preserve"> SEQ Figure \* ARABIC \s 1 </w:instrText>
      </w:r>
      <w:r w:rsidR="00CA40BA">
        <w:fldChar w:fldCharType="separate"/>
      </w:r>
      <w:r w:rsidR="00CB741F">
        <w:rPr>
          <w:noProof/>
        </w:rPr>
        <w:t>3</w:t>
      </w:r>
      <w:r w:rsidR="00CA40BA">
        <w:fldChar w:fldCharType="end"/>
      </w:r>
      <w:r>
        <w:t xml:space="preserve">. </w:t>
      </w:r>
      <w:r w:rsidRPr="000842BE">
        <w:t>Bare-Metal Default TLS Run-Time Representation</w:t>
      </w:r>
      <w:bookmarkEnd w:id="22"/>
    </w:p>
    <w:p w:rsidR="00610ABC" w:rsidRDefault="00610ABC" w:rsidP="00610ABC">
      <w:pPr>
        <w:pStyle w:val="Heading3"/>
      </w:pPr>
      <w:bookmarkStart w:id="23" w:name="_Toc317779693"/>
      <w:r>
        <w:t>TLS block creation</w:t>
      </w:r>
      <w:bookmarkEnd w:id="23"/>
    </w:p>
    <w:p w:rsidR="00477216" w:rsidRDefault="00477216" w:rsidP="00FA22E2">
      <w:r>
        <w:t>In the case of bare-metal dynamic linking system, the dynamic loader is res</w:t>
      </w:r>
      <w:r w:rsidR="001C2C2B">
        <w:t>ponsible for creating the main</w:t>
      </w:r>
      <w:r>
        <w:t xml:space="preserve"> thread’s TLS block. </w:t>
      </w:r>
      <w:r w:rsidR="00610ABC">
        <w:t xml:space="preserve">The dynamic loader when loading an ELF File should load the PT_TLS segment and </w:t>
      </w:r>
      <w:r w:rsidR="00D462B7">
        <w:t xml:space="preserve">should </w:t>
      </w:r>
      <w:r w:rsidR="00610ABC">
        <w:t>provide a way for the thread library to access the PT_</w:t>
      </w:r>
      <w:r w:rsidR="001C2C2B">
        <w:t>TLS Initialization</w:t>
      </w:r>
      <w:r w:rsidR="00610ABC">
        <w:t xml:space="preserve"> Image so the thread library can use it to initialize the TLS blocks for the threads it creates. </w:t>
      </w:r>
      <w:r w:rsidR="001C2C2B">
        <w:t xml:space="preserve">The static linker when building the dynamic executable/library generates the PT_TLS segment as per ELF requirements. </w:t>
      </w:r>
    </w:p>
    <w:p w:rsidR="00947C7C" w:rsidRDefault="00947C7C" w:rsidP="007B7E87">
      <w:pPr>
        <w:spacing w:before="0"/>
      </w:pPr>
    </w:p>
    <w:p w:rsidR="001F418C" w:rsidRDefault="001F418C" w:rsidP="007B7E87">
      <w:pPr>
        <w:spacing w:before="0"/>
      </w:pPr>
    </w:p>
    <w:p w:rsidR="002F357D" w:rsidRDefault="00A25C51" w:rsidP="002F357D">
      <w:pPr>
        <w:pStyle w:val="Heading1"/>
      </w:pPr>
      <w:bookmarkStart w:id="24" w:name="_Toc317779694"/>
      <w:r>
        <w:t>Thread-Local Symbol Resolution</w:t>
      </w:r>
      <w:bookmarkEnd w:id="24"/>
      <w:r>
        <w:t xml:space="preserve"> </w:t>
      </w:r>
    </w:p>
    <w:p w:rsidR="002F357D" w:rsidRDefault="002F357D" w:rsidP="002F357D">
      <w:r>
        <w:t xml:space="preserve">A Thread-local reference can only be resolved by a thread local definition. The linker should enforce this requirement. Also, the presence of thread-local definition and a normal global definition </w:t>
      </w:r>
      <w:r w:rsidR="00A25C51">
        <w:t xml:space="preserve">with the same name </w:t>
      </w:r>
      <w:r>
        <w:t xml:space="preserve">is an error. </w:t>
      </w:r>
    </w:p>
    <w:p w:rsidR="00E26A39" w:rsidRDefault="002F357D" w:rsidP="002F357D">
      <w:r>
        <w:t xml:space="preserve">Thread-locals can be defined or declared weak. A weak </w:t>
      </w:r>
      <w:r w:rsidR="00E26A39">
        <w:t xml:space="preserve">thread-local </w:t>
      </w:r>
      <w:r>
        <w:t xml:space="preserve">definition implies that </w:t>
      </w:r>
      <w:r w:rsidR="00A25C51">
        <w:t xml:space="preserve">it can be overridden by a </w:t>
      </w:r>
      <w:r>
        <w:t xml:space="preserve">strong definition if available. </w:t>
      </w:r>
      <w:r w:rsidR="00A25C51">
        <w:t xml:space="preserve">If a strong definition is not found, </w:t>
      </w:r>
      <w:r w:rsidR="00E26A39">
        <w:t xml:space="preserve">the </w:t>
      </w:r>
      <w:r w:rsidR="00A25C51">
        <w:t xml:space="preserve">weak definition is used. </w:t>
      </w:r>
      <w:r w:rsidR="00E26A39">
        <w:t xml:space="preserve">No special care is needed to support thread-local weak definitions. </w:t>
      </w:r>
    </w:p>
    <w:p w:rsidR="00A25C51" w:rsidRDefault="00A25C51" w:rsidP="002F357D">
      <w:r>
        <w:t xml:space="preserve">A weak </w:t>
      </w:r>
      <w:r w:rsidR="00E26A39">
        <w:t xml:space="preserve">thread-local </w:t>
      </w:r>
      <w:r>
        <w:t>symbol reference is resolved to zero address if a definition is not found.</w:t>
      </w:r>
      <w:r w:rsidR="00E26A39">
        <w:t xml:space="preserve"> This requires special handling in each TLS Addressing Models. </w:t>
      </w:r>
    </w:p>
    <w:p w:rsidR="002F357D" w:rsidRDefault="00E26A39" w:rsidP="00E26A39">
      <w:pPr>
        <w:pStyle w:val="Heading2"/>
      </w:pPr>
      <w:bookmarkStart w:id="25" w:name="_Toc317779695"/>
      <w:r>
        <w:t>General</w:t>
      </w:r>
      <w:r w:rsidR="00C254A4">
        <w:t>/Local</w:t>
      </w:r>
      <w:r>
        <w:t xml:space="preserve"> Dynamic TLS Weak Reference Addressing</w:t>
      </w:r>
      <w:bookmarkEnd w:id="25"/>
    </w:p>
    <w:p w:rsidR="00B42328" w:rsidRDefault="00C254A4" w:rsidP="00E26A39">
      <w:r>
        <w:t>In both the General and Local Dynamic TLS model, the function __</w:t>
      </w:r>
      <w:proofErr w:type="spellStart"/>
      <w:r>
        <w:t>tls_get_</w:t>
      </w:r>
      <w:proofErr w:type="gramStart"/>
      <w:r>
        <w:t>addr</w:t>
      </w:r>
      <w:proofErr w:type="spellEnd"/>
      <w:r>
        <w:t>(</w:t>
      </w:r>
      <w:proofErr w:type="gramEnd"/>
      <w:r>
        <w:t>) is called to get the thread-local’s addres</w:t>
      </w:r>
      <w:r w:rsidR="00B42328">
        <w:t xml:space="preserve">s. The module-id in both General and Local Dynamic TLS models are obtained from GOT. The offset is obtained from GOT in General Dynamic model and as a static link-time constant in Local Dynamic model. In the case of weak undefined reference, there is no thread-local definition to resolve the weak reference. Since there is no definition, the module-id and TBR offset resolves to zero. </w:t>
      </w:r>
    </w:p>
    <w:p w:rsidR="0092671F" w:rsidRDefault="00B42328" w:rsidP="00E26A39">
      <w:r>
        <w:t xml:space="preserve">For weak thread-local references there is no change in the code generated to access them. </w:t>
      </w:r>
      <w:proofErr w:type="gramStart"/>
      <w:r>
        <w:t>The  R</w:t>
      </w:r>
      <w:proofErr w:type="gramEnd"/>
      <w:r>
        <w:t xml:space="preserve">_C6000_TLSMOD relocation and all the R_C6000_TBR relocations resolve to zero if there if the thread-local reference is weak and there is no definition. </w:t>
      </w:r>
    </w:p>
    <w:p w:rsidR="00851212" w:rsidRDefault="00851212" w:rsidP="007B7E87">
      <w:pPr>
        <w:spacing w:before="0"/>
      </w:pPr>
    </w:p>
    <w:p w:rsidR="002F357D" w:rsidRDefault="00E26A39" w:rsidP="007B7E87">
      <w:pPr>
        <w:spacing w:before="0"/>
      </w:pPr>
      <w:r>
        <w:t>The __</w:t>
      </w:r>
      <w:proofErr w:type="spellStart"/>
      <w:r>
        <w:t>tls_get_</w:t>
      </w:r>
      <w:proofErr w:type="gramStart"/>
      <w:r>
        <w:t>addr</w:t>
      </w:r>
      <w:proofErr w:type="spellEnd"/>
      <w:r>
        <w:t>(</w:t>
      </w:r>
      <w:proofErr w:type="gramEnd"/>
      <w:r>
        <w:t xml:space="preserve">) function returns zero when the module-id and offset are zero. This ensures that the undefined weak reference </w:t>
      </w:r>
      <w:r w:rsidR="00C254A4">
        <w:t xml:space="preserve">address </w:t>
      </w:r>
      <w:r>
        <w:t xml:space="preserve">is resolved to </w:t>
      </w:r>
      <w:r w:rsidR="00C254A4">
        <w:t>zero.</w:t>
      </w:r>
    </w:p>
    <w:p w:rsidR="00C254A4" w:rsidRDefault="00C254A4" w:rsidP="007B7E87">
      <w:pPr>
        <w:spacing w:before="0"/>
      </w:pPr>
    </w:p>
    <w:p w:rsidR="00C254A4" w:rsidRDefault="00851212" w:rsidP="00C254A4">
      <w:pPr>
        <w:pStyle w:val="Heading2"/>
      </w:pPr>
      <w:bookmarkStart w:id="26" w:name="_Toc317779696"/>
      <w:r>
        <w:lastRenderedPageBreak/>
        <w:t xml:space="preserve">Initial and </w:t>
      </w:r>
      <w:r w:rsidR="00C254A4">
        <w:t xml:space="preserve">Local </w:t>
      </w:r>
      <w:r>
        <w:t xml:space="preserve">Exec </w:t>
      </w:r>
      <w:r w:rsidR="00C254A4">
        <w:t>TLS Weak Reference Addressing</w:t>
      </w:r>
      <w:bookmarkEnd w:id="26"/>
    </w:p>
    <w:p w:rsidR="00C254A4" w:rsidRDefault="00851212" w:rsidP="00C254A4">
      <w:r>
        <w:t>In these models TPR addressing is generated to access thread-local. There is no way to ensure the undefined weak reference resolves to address zero using this accessing mode. Hence, if the symbol reference is weak, in the Initial Exec models the General Dynamic Model addressing is generated and in Local Exec model the Local Dynamic Model addressing is generated. This way, the __</w:t>
      </w:r>
      <w:proofErr w:type="spellStart"/>
      <w:r>
        <w:t>tls_get_</w:t>
      </w:r>
      <w:proofErr w:type="gramStart"/>
      <w:r>
        <w:t>addr</w:t>
      </w:r>
      <w:proofErr w:type="spellEnd"/>
      <w:r>
        <w:t>(</w:t>
      </w:r>
      <w:proofErr w:type="gramEnd"/>
      <w:r>
        <w:t xml:space="preserve">) will return zero for undefined weak references. </w:t>
      </w:r>
    </w:p>
    <w:p w:rsidR="00851212" w:rsidRDefault="00851212" w:rsidP="00851212">
      <w:pPr>
        <w:pStyle w:val="Heading2"/>
      </w:pPr>
      <w:bookmarkStart w:id="27" w:name="_Toc317779697"/>
      <w:r>
        <w:t xml:space="preserve">Static TLS </w:t>
      </w:r>
      <w:r w:rsidR="00925AC9">
        <w:t xml:space="preserve">Model </w:t>
      </w:r>
      <w:r>
        <w:t>Weak References</w:t>
      </w:r>
      <w:bookmarkEnd w:id="27"/>
    </w:p>
    <w:p w:rsidR="00925AC9" w:rsidRDefault="00851212" w:rsidP="00C254A4">
      <w:r>
        <w:t>In the static executable and bare-metal dynamic linking model the TPR addressing is generated. Since the TPR addressing cannot ensure the address of zero for weak undefined references</w:t>
      </w:r>
      <w:r w:rsidR="00001853">
        <w:t xml:space="preserve"> and cannot be used. </w:t>
      </w:r>
      <w:r w:rsidR="00925AC9">
        <w:t>An addressing similar to General/Local Dynamic model is required to support weak references.</w:t>
      </w:r>
      <w:r w:rsidR="00BA7F19">
        <w:t xml:space="preserve"> </w:t>
      </w:r>
    </w:p>
    <w:p w:rsidR="00F61E28" w:rsidRDefault="00925AC9" w:rsidP="00C254A4">
      <w:r>
        <w:t xml:space="preserve">In static and bare-metal dynamic linking the following addressing is generated for weak references. </w:t>
      </w:r>
    </w:p>
    <w:p w:rsidR="00BA7F19" w:rsidRDefault="00BA7F19" w:rsidP="00C254A4"/>
    <w:p w:rsidR="00925AC9" w:rsidRDefault="00925AC9" w:rsidP="00925AC9">
      <w:pPr>
        <w:pStyle w:val="Code-fixed"/>
      </w:pPr>
      <w:r w:rsidRPr="005D41E7">
        <w:t xml:space="preserve">  MVK  </w:t>
      </w:r>
      <w:r w:rsidR="0020555B">
        <w:t xml:space="preserve"> </w:t>
      </w:r>
      <w:r w:rsidRPr="005D41E7">
        <w:t>$T</w:t>
      </w:r>
      <w:r w:rsidR="00691CE8">
        <w:t>P</w:t>
      </w:r>
      <w:r>
        <w:t>R</w:t>
      </w:r>
      <w:r w:rsidR="0020555B">
        <w:t>_S16</w:t>
      </w:r>
      <w:r w:rsidRPr="005D41E7">
        <w:t>(</w:t>
      </w:r>
      <w:r>
        <w:t>x</w:t>
      </w:r>
      <w:r w:rsidRPr="005D41E7">
        <w:t xml:space="preserve">), </w:t>
      </w:r>
      <w:r>
        <w:t>A5</w:t>
      </w:r>
      <w:r w:rsidRPr="005D41E7">
        <w:t xml:space="preserve">    </w:t>
      </w:r>
      <w:r>
        <w:t xml:space="preserve">         </w:t>
      </w:r>
      <w:r w:rsidR="00691CE8">
        <w:t xml:space="preserve"> </w:t>
      </w:r>
      <w:r w:rsidR="0020555B">
        <w:t xml:space="preserve"> </w:t>
      </w:r>
      <w:r w:rsidRPr="005D41E7">
        <w:t>;</w:t>
      </w:r>
      <w:r>
        <w:t xml:space="preserve"> </w:t>
      </w:r>
      <w:r w:rsidRPr="005D41E7">
        <w:t xml:space="preserve">reloc </w:t>
      </w:r>
      <w:r w:rsidRPr="007B5500">
        <w:t>R_C6000_T</w:t>
      </w:r>
      <w:r w:rsidR="0020555B">
        <w:t>P</w:t>
      </w:r>
      <w:r>
        <w:t>R</w:t>
      </w:r>
      <w:r w:rsidR="00691CE8">
        <w:t>_</w:t>
      </w:r>
      <w:r w:rsidR="0020555B">
        <w:t>S1</w:t>
      </w:r>
      <w:r w:rsidR="00691CE8">
        <w:t>6</w:t>
      </w:r>
    </w:p>
    <w:p w:rsidR="00925AC9" w:rsidRDefault="00925AC9" w:rsidP="00925AC9">
      <w:pPr>
        <w:pStyle w:val="Code-fixed"/>
      </w:pPr>
      <w:r w:rsidRPr="005D41E7">
        <w:t xml:space="preserve">  ||  </w:t>
      </w:r>
      <w:r>
        <w:t xml:space="preserve"> </w:t>
      </w:r>
      <w:r w:rsidRPr="005D41E7">
        <w:t>CALLP    __</w:t>
      </w:r>
      <w:r w:rsidR="00691CE8">
        <w:t>c6xabi_</w:t>
      </w:r>
      <w:r w:rsidRPr="005D41E7">
        <w:t xml:space="preserve">get_addr,B3 ; A4 has the address of </w:t>
      </w:r>
      <w:r>
        <w:t>x</w:t>
      </w:r>
      <w:r w:rsidRPr="005D41E7">
        <w:t xml:space="preserve"> at return</w:t>
      </w:r>
    </w:p>
    <w:p w:rsidR="00925AC9" w:rsidRDefault="00BA7F19" w:rsidP="00C254A4">
      <w:r>
        <w:t xml:space="preserve">The C6x </w:t>
      </w:r>
      <w:proofErr w:type="spellStart"/>
      <w:r>
        <w:t>eabi</w:t>
      </w:r>
      <w:proofErr w:type="spellEnd"/>
      <w:r>
        <w:t xml:space="preserve"> function __c6xabi_get_</w:t>
      </w:r>
      <w:proofErr w:type="gramStart"/>
      <w:r>
        <w:t>addr(</w:t>
      </w:r>
      <w:proofErr w:type="gramEnd"/>
      <w:r>
        <w:t>) has the following signature:</w:t>
      </w:r>
    </w:p>
    <w:p w:rsidR="00BA7F19" w:rsidRDefault="00BA7F19" w:rsidP="00C254A4"/>
    <w:p w:rsidR="00BA7F19" w:rsidRDefault="00BA7F19" w:rsidP="00BA7F19">
      <w:pPr>
        <w:pStyle w:val="Code-fixed"/>
      </w:pPr>
      <w:r>
        <w:t>void * __c6xabi_get_addr(ptrdiff_t TPR_offst);</w:t>
      </w:r>
    </w:p>
    <w:p w:rsidR="00BA7F19" w:rsidRDefault="00BA7F19" w:rsidP="00C254A4">
      <w:r>
        <w:t>This function accepts 32-bit TPR offset and returns the address of the</w:t>
      </w:r>
      <w:r w:rsidR="00956DBE">
        <w:t xml:space="preserve"> thread-local. A special value of -1 is used to indicate a weak undefined reference and a zero is returned in this case. </w:t>
      </w:r>
    </w:p>
    <w:p w:rsidR="00956DBE" w:rsidRDefault="00956DBE" w:rsidP="00C254A4">
      <w:r>
        <w:t xml:space="preserve">The static linker and dynamic linker </w:t>
      </w:r>
      <w:r w:rsidR="0020555B">
        <w:t>resolve</w:t>
      </w:r>
      <w:r>
        <w:t xml:space="preserve"> TPR_</w:t>
      </w:r>
      <w:r w:rsidR="0020555B">
        <w:t>S16</w:t>
      </w:r>
      <w:r>
        <w:t xml:space="preserve"> relocations to -1 for a weak undefined reference. </w:t>
      </w:r>
    </w:p>
    <w:p w:rsidR="00F61E28" w:rsidRDefault="00F61E28" w:rsidP="00F61E28">
      <w:pPr>
        <w:pStyle w:val="Heading1"/>
      </w:pPr>
      <w:bookmarkStart w:id="28" w:name="_Toc317779698"/>
      <w:r>
        <w:t>Thread-Local Relocations</w:t>
      </w:r>
      <w:bookmarkEnd w:id="28"/>
    </w:p>
    <w:p w:rsidR="006B782E" w:rsidRDefault="006B782E" w:rsidP="00C254A4"/>
    <w:p w:rsidR="006B782E" w:rsidRDefault="006B782E" w:rsidP="00C254A4">
      <w:r>
        <w:t>The table below lists the new relocations added to support thread-locals. The following notations are used in the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tblPr>
      <w:tblGrid>
        <w:gridCol w:w="1368"/>
        <w:gridCol w:w="8928"/>
      </w:tblGrid>
      <w:tr w:rsidR="006B782E" w:rsidTr="006B782E">
        <w:tc>
          <w:tcPr>
            <w:tcW w:w="1368" w:type="dxa"/>
          </w:tcPr>
          <w:p w:rsidR="006B782E" w:rsidRDefault="006B782E" w:rsidP="00C254A4">
            <w:r>
              <w:t>TBR(x)</w:t>
            </w:r>
          </w:p>
        </w:tc>
        <w:tc>
          <w:tcPr>
            <w:tcW w:w="8928" w:type="dxa"/>
          </w:tcPr>
          <w:p w:rsidR="006B782E" w:rsidRDefault="006B782E" w:rsidP="008F25C7">
            <w:r>
              <w:t xml:space="preserve">The offset of x </w:t>
            </w:r>
            <w:r w:rsidR="008F25C7">
              <w:t>from the TLS Block Base.</w:t>
            </w:r>
            <w:r>
              <w:t xml:space="preserve"> </w:t>
            </w:r>
          </w:p>
        </w:tc>
      </w:tr>
      <w:tr w:rsidR="006B782E" w:rsidTr="006B782E">
        <w:tc>
          <w:tcPr>
            <w:tcW w:w="1368" w:type="dxa"/>
          </w:tcPr>
          <w:p w:rsidR="006B782E" w:rsidRDefault="006B782E" w:rsidP="00C254A4">
            <w:r>
              <w:t>TPR(x)</w:t>
            </w:r>
          </w:p>
        </w:tc>
        <w:tc>
          <w:tcPr>
            <w:tcW w:w="8928" w:type="dxa"/>
          </w:tcPr>
          <w:p w:rsidR="006B782E" w:rsidRDefault="006B782E" w:rsidP="00C254A4">
            <w:r>
              <w:t>The offset of x from the thread-pointer TP.</w:t>
            </w:r>
          </w:p>
        </w:tc>
      </w:tr>
      <w:tr w:rsidR="00B54D4F" w:rsidTr="006B782E">
        <w:tc>
          <w:tcPr>
            <w:tcW w:w="1368" w:type="dxa"/>
          </w:tcPr>
          <w:p w:rsidR="00B54D4F" w:rsidRDefault="00B54D4F" w:rsidP="00C254A4">
            <w:r>
              <w:t>TLS(x)</w:t>
            </w:r>
          </w:p>
        </w:tc>
        <w:tc>
          <w:tcPr>
            <w:tcW w:w="8928" w:type="dxa"/>
          </w:tcPr>
          <w:p w:rsidR="00B54D4F" w:rsidRDefault="00B54D4F" w:rsidP="00C254A4">
            <w:r>
              <w:t>TLS Descriptor for x which contains the module-id and TBR offset of x.</w:t>
            </w:r>
          </w:p>
        </w:tc>
      </w:tr>
      <w:tr w:rsidR="00CF5FBB" w:rsidTr="006B782E">
        <w:tc>
          <w:tcPr>
            <w:tcW w:w="1368" w:type="dxa"/>
          </w:tcPr>
          <w:p w:rsidR="00CF5FBB" w:rsidRDefault="00CF5FBB" w:rsidP="00C254A4">
            <w:r>
              <w:t>TLSMOD(x)</w:t>
            </w:r>
          </w:p>
        </w:tc>
        <w:tc>
          <w:tcPr>
            <w:tcW w:w="8928" w:type="dxa"/>
          </w:tcPr>
          <w:p w:rsidR="00CF5FBB" w:rsidRDefault="00CF5FBB" w:rsidP="00C254A4">
            <w:r>
              <w:t>The module identifier of the module that defines x.</w:t>
            </w:r>
          </w:p>
        </w:tc>
      </w:tr>
      <w:tr w:rsidR="00B54D4F" w:rsidTr="006B782E">
        <w:tc>
          <w:tcPr>
            <w:tcW w:w="1368" w:type="dxa"/>
          </w:tcPr>
          <w:p w:rsidR="00B54D4F" w:rsidRDefault="00B54D4F" w:rsidP="00C254A4"/>
        </w:tc>
        <w:tc>
          <w:tcPr>
            <w:tcW w:w="8928" w:type="dxa"/>
          </w:tcPr>
          <w:p w:rsidR="00B54D4F" w:rsidRDefault="00B54D4F" w:rsidP="00C254A4"/>
        </w:tc>
      </w:tr>
    </w:tbl>
    <w:p w:rsidR="0061106A" w:rsidRDefault="0061106A" w:rsidP="00C254A4"/>
    <w:tbl>
      <w:tblPr>
        <w:tblStyle w:val="TableGrid"/>
        <w:tblW w:w="0" w:type="auto"/>
        <w:tblLook w:val="0620"/>
      </w:tblPr>
      <w:tblGrid>
        <w:gridCol w:w="3851"/>
        <w:gridCol w:w="1402"/>
        <w:gridCol w:w="2911"/>
        <w:gridCol w:w="2132"/>
      </w:tblGrid>
      <w:tr w:rsidR="0061106A" w:rsidRPr="0061106A" w:rsidTr="008B0154">
        <w:tc>
          <w:tcPr>
            <w:tcW w:w="3851" w:type="dxa"/>
          </w:tcPr>
          <w:p w:rsidR="0061106A" w:rsidRPr="0061106A" w:rsidRDefault="0061106A" w:rsidP="0061106A">
            <w:pPr>
              <w:jc w:val="center"/>
              <w:rPr>
                <w:b/>
              </w:rPr>
            </w:pPr>
            <w:r w:rsidRPr="0061106A">
              <w:rPr>
                <w:b/>
              </w:rPr>
              <w:t>Name</w:t>
            </w:r>
          </w:p>
        </w:tc>
        <w:tc>
          <w:tcPr>
            <w:tcW w:w="1402" w:type="dxa"/>
          </w:tcPr>
          <w:p w:rsidR="0061106A" w:rsidRPr="0061106A" w:rsidRDefault="0061106A" w:rsidP="0061106A">
            <w:pPr>
              <w:jc w:val="center"/>
              <w:rPr>
                <w:b/>
              </w:rPr>
            </w:pPr>
            <w:r w:rsidRPr="0061106A">
              <w:rPr>
                <w:b/>
              </w:rPr>
              <w:t>Value</w:t>
            </w:r>
          </w:p>
        </w:tc>
        <w:tc>
          <w:tcPr>
            <w:tcW w:w="2911" w:type="dxa"/>
          </w:tcPr>
          <w:p w:rsidR="0061106A" w:rsidRPr="0061106A" w:rsidRDefault="0061106A" w:rsidP="0061106A">
            <w:pPr>
              <w:jc w:val="center"/>
              <w:rPr>
                <w:b/>
              </w:rPr>
            </w:pPr>
            <w:r w:rsidRPr="0061106A">
              <w:rPr>
                <w:b/>
              </w:rPr>
              <w:t>Operation</w:t>
            </w:r>
          </w:p>
        </w:tc>
        <w:tc>
          <w:tcPr>
            <w:tcW w:w="2132" w:type="dxa"/>
          </w:tcPr>
          <w:p w:rsidR="0061106A" w:rsidRPr="0061106A" w:rsidRDefault="0061106A" w:rsidP="0061106A">
            <w:pPr>
              <w:jc w:val="center"/>
              <w:rPr>
                <w:b/>
              </w:rPr>
            </w:pPr>
            <w:r w:rsidRPr="0061106A">
              <w:rPr>
                <w:b/>
              </w:rPr>
              <w:t>Constraints</w:t>
            </w:r>
          </w:p>
        </w:tc>
      </w:tr>
      <w:tr w:rsidR="00B54D4F" w:rsidTr="008B0154">
        <w:tc>
          <w:tcPr>
            <w:tcW w:w="3851" w:type="dxa"/>
          </w:tcPr>
          <w:p w:rsidR="00B54D4F" w:rsidRDefault="00B54D4F" w:rsidP="00C254A4">
            <w:r w:rsidRPr="007B5500">
              <w:t>R_C6000_T</w:t>
            </w:r>
            <w:r>
              <w:t>BR</w:t>
            </w:r>
            <w:r w:rsidRPr="007B5500">
              <w:t>_U1</w:t>
            </w:r>
            <w:r>
              <w:t>5_B</w:t>
            </w:r>
          </w:p>
        </w:tc>
        <w:tc>
          <w:tcPr>
            <w:tcW w:w="1402" w:type="dxa"/>
          </w:tcPr>
          <w:p w:rsidR="00B54D4F" w:rsidRDefault="00B54D4F" w:rsidP="00C254A4">
            <w:r>
              <w:t>33</w:t>
            </w:r>
          </w:p>
        </w:tc>
        <w:tc>
          <w:tcPr>
            <w:tcW w:w="2911" w:type="dxa"/>
          </w:tcPr>
          <w:p w:rsidR="00B54D4F" w:rsidRDefault="00B54D4F" w:rsidP="00C254A4">
            <w:r>
              <w:t>TBR(S)</w:t>
            </w:r>
          </w:p>
        </w:tc>
        <w:tc>
          <w:tcPr>
            <w:tcW w:w="2132" w:type="dxa"/>
          </w:tcPr>
          <w:p w:rsidR="00B54D4F" w:rsidRDefault="00B54D4F" w:rsidP="008B0154">
            <w:r>
              <w:t>Static only</w:t>
            </w:r>
          </w:p>
        </w:tc>
      </w:tr>
      <w:tr w:rsidR="00B54D4F" w:rsidTr="008B0154">
        <w:tc>
          <w:tcPr>
            <w:tcW w:w="3851" w:type="dxa"/>
          </w:tcPr>
          <w:p w:rsidR="00B54D4F" w:rsidRDefault="00B54D4F" w:rsidP="008B0154">
            <w:r w:rsidRPr="007B5500">
              <w:lastRenderedPageBreak/>
              <w:t>R_C6000_T</w:t>
            </w:r>
            <w:r>
              <w:t>BR</w:t>
            </w:r>
            <w:r w:rsidRPr="007B5500">
              <w:t>_U1</w:t>
            </w:r>
            <w:r>
              <w:t>5_H</w:t>
            </w:r>
          </w:p>
        </w:tc>
        <w:tc>
          <w:tcPr>
            <w:tcW w:w="1402" w:type="dxa"/>
          </w:tcPr>
          <w:p w:rsidR="00B54D4F" w:rsidRDefault="00B54D4F" w:rsidP="0061106A">
            <w:r>
              <w:t>34</w:t>
            </w:r>
          </w:p>
        </w:tc>
        <w:tc>
          <w:tcPr>
            <w:tcW w:w="2911" w:type="dxa"/>
          </w:tcPr>
          <w:p w:rsidR="00B54D4F" w:rsidRDefault="00B54D4F" w:rsidP="008B0154">
            <w:r>
              <w:t>TBR(S)</w:t>
            </w:r>
          </w:p>
        </w:tc>
        <w:tc>
          <w:tcPr>
            <w:tcW w:w="2132" w:type="dxa"/>
          </w:tcPr>
          <w:p w:rsidR="00B54D4F" w:rsidRDefault="00B54D4F" w:rsidP="008B0154">
            <w:r>
              <w:t>Static only</w:t>
            </w:r>
          </w:p>
        </w:tc>
      </w:tr>
      <w:tr w:rsidR="00B54D4F" w:rsidTr="008B0154">
        <w:tc>
          <w:tcPr>
            <w:tcW w:w="3851" w:type="dxa"/>
          </w:tcPr>
          <w:p w:rsidR="00B54D4F" w:rsidRDefault="00B54D4F" w:rsidP="0061106A">
            <w:r w:rsidRPr="007B5500">
              <w:t>R_C6000_T</w:t>
            </w:r>
            <w:r>
              <w:t>BR</w:t>
            </w:r>
            <w:r w:rsidRPr="007B5500">
              <w:t>_U1</w:t>
            </w:r>
            <w:r>
              <w:t>5_W</w:t>
            </w:r>
          </w:p>
        </w:tc>
        <w:tc>
          <w:tcPr>
            <w:tcW w:w="1402" w:type="dxa"/>
          </w:tcPr>
          <w:p w:rsidR="00B54D4F" w:rsidRDefault="00B54D4F" w:rsidP="0061106A">
            <w:r>
              <w:t>35</w:t>
            </w:r>
          </w:p>
        </w:tc>
        <w:tc>
          <w:tcPr>
            <w:tcW w:w="2911" w:type="dxa"/>
          </w:tcPr>
          <w:p w:rsidR="00B54D4F" w:rsidRDefault="00B54D4F" w:rsidP="008B0154">
            <w:r>
              <w:t>TBR(S)</w:t>
            </w:r>
          </w:p>
        </w:tc>
        <w:tc>
          <w:tcPr>
            <w:tcW w:w="2132" w:type="dxa"/>
          </w:tcPr>
          <w:p w:rsidR="00B54D4F" w:rsidRDefault="00B54D4F" w:rsidP="008B0154">
            <w:r>
              <w:t>Static only</w:t>
            </w:r>
          </w:p>
        </w:tc>
      </w:tr>
      <w:tr w:rsidR="004112D5" w:rsidTr="008B0154">
        <w:tc>
          <w:tcPr>
            <w:tcW w:w="3851" w:type="dxa"/>
          </w:tcPr>
          <w:p w:rsidR="004112D5" w:rsidRDefault="004112D5" w:rsidP="00C00F41">
            <w:r w:rsidRPr="007B5500">
              <w:t>R_C6000_T</w:t>
            </w:r>
            <w:r>
              <w:t>BR</w:t>
            </w:r>
            <w:r w:rsidRPr="007B5500">
              <w:t>_U1</w:t>
            </w:r>
            <w:r>
              <w:t>5_D</w:t>
            </w:r>
          </w:p>
        </w:tc>
        <w:tc>
          <w:tcPr>
            <w:tcW w:w="1402" w:type="dxa"/>
          </w:tcPr>
          <w:p w:rsidR="004112D5" w:rsidRDefault="004112D5" w:rsidP="00C00F41">
            <w:r>
              <w:t>36</w:t>
            </w:r>
          </w:p>
        </w:tc>
        <w:tc>
          <w:tcPr>
            <w:tcW w:w="2911" w:type="dxa"/>
          </w:tcPr>
          <w:p w:rsidR="004112D5" w:rsidRDefault="004112D5" w:rsidP="00C00F41">
            <w:r>
              <w:t>TBR(S)</w:t>
            </w:r>
          </w:p>
        </w:tc>
        <w:tc>
          <w:tcPr>
            <w:tcW w:w="2132" w:type="dxa"/>
          </w:tcPr>
          <w:p w:rsidR="004112D5" w:rsidRDefault="004112D5" w:rsidP="00C00F41">
            <w:r>
              <w:t>Static only</w:t>
            </w:r>
          </w:p>
        </w:tc>
      </w:tr>
      <w:tr w:rsidR="00B906E6" w:rsidTr="008B0154">
        <w:tc>
          <w:tcPr>
            <w:tcW w:w="3851" w:type="dxa"/>
          </w:tcPr>
          <w:p w:rsidR="00B906E6" w:rsidRPr="007B5500" w:rsidRDefault="00B906E6" w:rsidP="008B0154">
            <w:r w:rsidRPr="007B5500">
              <w:t>R_C6000_T</w:t>
            </w:r>
            <w:r>
              <w:t>PR_S16</w:t>
            </w:r>
          </w:p>
        </w:tc>
        <w:tc>
          <w:tcPr>
            <w:tcW w:w="1402" w:type="dxa"/>
          </w:tcPr>
          <w:p w:rsidR="00B906E6" w:rsidRDefault="00B906E6" w:rsidP="008B0154">
            <w:r>
              <w:t>37</w:t>
            </w:r>
          </w:p>
        </w:tc>
        <w:tc>
          <w:tcPr>
            <w:tcW w:w="2911" w:type="dxa"/>
          </w:tcPr>
          <w:p w:rsidR="00B906E6" w:rsidRDefault="00B906E6" w:rsidP="008B0154">
            <w:r>
              <w:t>TBR(S)</w:t>
            </w:r>
          </w:p>
        </w:tc>
        <w:tc>
          <w:tcPr>
            <w:tcW w:w="2132" w:type="dxa"/>
          </w:tcPr>
          <w:p w:rsidR="00B906E6" w:rsidRDefault="00B906E6" w:rsidP="008B0154"/>
        </w:tc>
      </w:tr>
      <w:tr w:rsidR="005C1B29" w:rsidTr="008B0154">
        <w:tc>
          <w:tcPr>
            <w:tcW w:w="3851" w:type="dxa"/>
          </w:tcPr>
          <w:p w:rsidR="005C1B29" w:rsidRDefault="005C1B29" w:rsidP="008B0154">
            <w:r w:rsidRPr="007B5500">
              <w:t>R_C6000_T</w:t>
            </w:r>
            <w:r>
              <w:t>PR</w:t>
            </w:r>
            <w:r w:rsidRPr="007B5500">
              <w:t>_U1</w:t>
            </w:r>
            <w:r>
              <w:t>5_B</w:t>
            </w:r>
          </w:p>
        </w:tc>
        <w:tc>
          <w:tcPr>
            <w:tcW w:w="1402" w:type="dxa"/>
          </w:tcPr>
          <w:p w:rsidR="005C1B29" w:rsidRDefault="004112D5" w:rsidP="008B0154">
            <w:r>
              <w:t>3</w:t>
            </w:r>
            <w:r w:rsidR="00B906E6">
              <w:t>8</w:t>
            </w:r>
          </w:p>
        </w:tc>
        <w:tc>
          <w:tcPr>
            <w:tcW w:w="2911" w:type="dxa"/>
          </w:tcPr>
          <w:p w:rsidR="005C1B29" w:rsidRDefault="005C1B29" w:rsidP="008B0154">
            <w:r>
              <w:t>TPR(S)</w:t>
            </w:r>
          </w:p>
        </w:tc>
        <w:tc>
          <w:tcPr>
            <w:tcW w:w="2132" w:type="dxa"/>
          </w:tcPr>
          <w:p w:rsidR="005C1B29" w:rsidRDefault="005C1B29" w:rsidP="008B0154"/>
        </w:tc>
      </w:tr>
      <w:tr w:rsidR="005C1B29" w:rsidTr="008B0154">
        <w:tc>
          <w:tcPr>
            <w:tcW w:w="3851" w:type="dxa"/>
          </w:tcPr>
          <w:p w:rsidR="005C1B29" w:rsidRDefault="005C1B29" w:rsidP="008B0154">
            <w:r w:rsidRPr="007B5500">
              <w:t>R_C6000_T</w:t>
            </w:r>
            <w:r>
              <w:t>PR</w:t>
            </w:r>
            <w:r w:rsidRPr="007B5500">
              <w:t>_U1</w:t>
            </w:r>
            <w:r>
              <w:t>5_H</w:t>
            </w:r>
          </w:p>
        </w:tc>
        <w:tc>
          <w:tcPr>
            <w:tcW w:w="1402" w:type="dxa"/>
          </w:tcPr>
          <w:p w:rsidR="005C1B29" w:rsidRDefault="004112D5" w:rsidP="008B0154">
            <w:r>
              <w:t>3</w:t>
            </w:r>
            <w:r w:rsidR="00B906E6">
              <w:t>9</w:t>
            </w:r>
          </w:p>
        </w:tc>
        <w:tc>
          <w:tcPr>
            <w:tcW w:w="2911" w:type="dxa"/>
          </w:tcPr>
          <w:p w:rsidR="005C1B29" w:rsidRDefault="005C1B29" w:rsidP="008B0154">
            <w:r>
              <w:t>TPR(S)</w:t>
            </w:r>
          </w:p>
        </w:tc>
        <w:tc>
          <w:tcPr>
            <w:tcW w:w="2132" w:type="dxa"/>
          </w:tcPr>
          <w:p w:rsidR="005C1B29" w:rsidRDefault="005C1B29"/>
        </w:tc>
      </w:tr>
      <w:tr w:rsidR="005C1B29" w:rsidTr="008B0154">
        <w:tc>
          <w:tcPr>
            <w:tcW w:w="3851" w:type="dxa"/>
          </w:tcPr>
          <w:p w:rsidR="005C1B29" w:rsidRDefault="005C1B29" w:rsidP="008B0154">
            <w:r w:rsidRPr="007B5500">
              <w:t>R_C6000_T</w:t>
            </w:r>
            <w:r>
              <w:t>PR</w:t>
            </w:r>
            <w:r w:rsidRPr="007B5500">
              <w:t>_U1</w:t>
            </w:r>
            <w:r>
              <w:t>5_W</w:t>
            </w:r>
          </w:p>
        </w:tc>
        <w:tc>
          <w:tcPr>
            <w:tcW w:w="1402" w:type="dxa"/>
          </w:tcPr>
          <w:p w:rsidR="005C1B29" w:rsidRDefault="00B906E6" w:rsidP="008B0154">
            <w:r>
              <w:t>40</w:t>
            </w:r>
          </w:p>
        </w:tc>
        <w:tc>
          <w:tcPr>
            <w:tcW w:w="2911" w:type="dxa"/>
          </w:tcPr>
          <w:p w:rsidR="005C1B29" w:rsidRDefault="005C1B29" w:rsidP="008B0154">
            <w:r>
              <w:t>TPR(S)</w:t>
            </w:r>
          </w:p>
        </w:tc>
        <w:tc>
          <w:tcPr>
            <w:tcW w:w="2132" w:type="dxa"/>
          </w:tcPr>
          <w:p w:rsidR="005C1B29" w:rsidRDefault="005C1B29"/>
        </w:tc>
      </w:tr>
      <w:tr w:rsidR="005C1B29" w:rsidTr="008B0154">
        <w:tc>
          <w:tcPr>
            <w:tcW w:w="3851" w:type="dxa"/>
          </w:tcPr>
          <w:p w:rsidR="005C1B29" w:rsidRDefault="005C1B29" w:rsidP="004112D5">
            <w:r w:rsidRPr="007B5500">
              <w:t>R_C6000_T</w:t>
            </w:r>
            <w:r>
              <w:t>PR</w:t>
            </w:r>
            <w:r w:rsidRPr="007B5500">
              <w:t>_</w:t>
            </w:r>
            <w:r w:rsidR="004112D5">
              <w:t>U15</w:t>
            </w:r>
            <w:r>
              <w:t>_</w:t>
            </w:r>
            <w:r w:rsidR="004112D5">
              <w:t>D</w:t>
            </w:r>
          </w:p>
        </w:tc>
        <w:tc>
          <w:tcPr>
            <w:tcW w:w="1402" w:type="dxa"/>
          </w:tcPr>
          <w:p w:rsidR="005C1B29" w:rsidRDefault="004112D5" w:rsidP="008B0154">
            <w:r>
              <w:t>4</w:t>
            </w:r>
            <w:r w:rsidR="00B906E6">
              <w:t>1</w:t>
            </w:r>
          </w:p>
        </w:tc>
        <w:tc>
          <w:tcPr>
            <w:tcW w:w="2911" w:type="dxa"/>
          </w:tcPr>
          <w:p w:rsidR="005C1B29" w:rsidRDefault="005C1B29" w:rsidP="008B0154">
            <w:r>
              <w:t>TPR(S)</w:t>
            </w:r>
          </w:p>
        </w:tc>
        <w:tc>
          <w:tcPr>
            <w:tcW w:w="2132" w:type="dxa"/>
          </w:tcPr>
          <w:p w:rsidR="005C1B29" w:rsidRDefault="005C1B29"/>
        </w:tc>
      </w:tr>
      <w:tr w:rsidR="00904C3B" w:rsidTr="008B0154">
        <w:tc>
          <w:tcPr>
            <w:tcW w:w="3851" w:type="dxa"/>
          </w:tcPr>
          <w:p w:rsidR="00904C3B" w:rsidRPr="005C37D9" w:rsidRDefault="00904C3B" w:rsidP="00C254A4">
            <w:r w:rsidRPr="00175AF7">
              <w:t>R_C6000_TPR_U32</w:t>
            </w:r>
            <w:r>
              <w:t>_B</w:t>
            </w:r>
            <w:r w:rsidRPr="00175AF7">
              <w:t xml:space="preserve"> </w:t>
            </w:r>
            <w:r>
              <w:t xml:space="preserve"> </w:t>
            </w:r>
          </w:p>
        </w:tc>
        <w:tc>
          <w:tcPr>
            <w:tcW w:w="1402" w:type="dxa"/>
          </w:tcPr>
          <w:p w:rsidR="00904C3B" w:rsidRDefault="00904C3B" w:rsidP="00C254A4">
            <w:r>
              <w:t>4</w:t>
            </w:r>
            <w:r w:rsidR="00B906E6">
              <w:t>2</w:t>
            </w:r>
          </w:p>
        </w:tc>
        <w:tc>
          <w:tcPr>
            <w:tcW w:w="2911" w:type="dxa"/>
          </w:tcPr>
          <w:p w:rsidR="00904C3B" w:rsidRDefault="00904C3B" w:rsidP="00C254A4">
            <w:r>
              <w:t>TPR(S)</w:t>
            </w:r>
          </w:p>
        </w:tc>
        <w:tc>
          <w:tcPr>
            <w:tcW w:w="2132" w:type="dxa"/>
          </w:tcPr>
          <w:p w:rsidR="00904C3B" w:rsidRDefault="00904C3B" w:rsidP="00904C3B">
            <w:r>
              <w:t>Dynamic only</w:t>
            </w:r>
          </w:p>
        </w:tc>
      </w:tr>
      <w:tr w:rsidR="00904C3B" w:rsidTr="008B0154">
        <w:tc>
          <w:tcPr>
            <w:tcW w:w="3851" w:type="dxa"/>
          </w:tcPr>
          <w:p w:rsidR="00904C3B" w:rsidRPr="005C37D9" w:rsidRDefault="00904C3B" w:rsidP="00C00F41">
            <w:r w:rsidRPr="00175AF7">
              <w:t>R_C6000_TPR_U32</w:t>
            </w:r>
            <w:r>
              <w:t>_H</w:t>
            </w:r>
            <w:r w:rsidRPr="00175AF7">
              <w:t xml:space="preserve"> </w:t>
            </w:r>
            <w:r>
              <w:t xml:space="preserve"> </w:t>
            </w:r>
          </w:p>
        </w:tc>
        <w:tc>
          <w:tcPr>
            <w:tcW w:w="1402" w:type="dxa"/>
          </w:tcPr>
          <w:p w:rsidR="00904C3B" w:rsidRDefault="00904C3B" w:rsidP="00C00F41">
            <w:r>
              <w:t>4</w:t>
            </w:r>
            <w:r w:rsidR="00B906E6">
              <w:t>3</w:t>
            </w:r>
          </w:p>
        </w:tc>
        <w:tc>
          <w:tcPr>
            <w:tcW w:w="2911" w:type="dxa"/>
          </w:tcPr>
          <w:p w:rsidR="00904C3B" w:rsidRDefault="00904C3B" w:rsidP="00C00F41">
            <w:r>
              <w:t>TPR(S)</w:t>
            </w:r>
          </w:p>
        </w:tc>
        <w:tc>
          <w:tcPr>
            <w:tcW w:w="2132" w:type="dxa"/>
          </w:tcPr>
          <w:p w:rsidR="00904C3B" w:rsidRDefault="00904C3B" w:rsidP="00C00F41">
            <w:r>
              <w:t>Dynamic only</w:t>
            </w:r>
          </w:p>
        </w:tc>
      </w:tr>
      <w:tr w:rsidR="00904C3B" w:rsidTr="008B0154">
        <w:tc>
          <w:tcPr>
            <w:tcW w:w="3851" w:type="dxa"/>
          </w:tcPr>
          <w:p w:rsidR="00904C3B" w:rsidRPr="005C37D9" w:rsidRDefault="00904C3B" w:rsidP="00C00F41">
            <w:r w:rsidRPr="00175AF7">
              <w:t>R_C6000_TPR_U32</w:t>
            </w:r>
            <w:r>
              <w:t>_W</w:t>
            </w:r>
            <w:r w:rsidRPr="00175AF7">
              <w:t xml:space="preserve"> </w:t>
            </w:r>
            <w:r>
              <w:t xml:space="preserve"> </w:t>
            </w:r>
          </w:p>
        </w:tc>
        <w:tc>
          <w:tcPr>
            <w:tcW w:w="1402" w:type="dxa"/>
          </w:tcPr>
          <w:p w:rsidR="00904C3B" w:rsidRDefault="00904C3B" w:rsidP="00C00F41">
            <w:r>
              <w:t>4</w:t>
            </w:r>
            <w:r w:rsidR="00B906E6">
              <w:t>4</w:t>
            </w:r>
          </w:p>
        </w:tc>
        <w:tc>
          <w:tcPr>
            <w:tcW w:w="2911" w:type="dxa"/>
          </w:tcPr>
          <w:p w:rsidR="00904C3B" w:rsidRDefault="00904C3B" w:rsidP="00C00F41">
            <w:r>
              <w:t>TPR(S)</w:t>
            </w:r>
          </w:p>
        </w:tc>
        <w:tc>
          <w:tcPr>
            <w:tcW w:w="2132" w:type="dxa"/>
          </w:tcPr>
          <w:p w:rsidR="00904C3B" w:rsidRDefault="00904C3B" w:rsidP="00C00F41">
            <w:r>
              <w:t>Dynamic only</w:t>
            </w:r>
          </w:p>
        </w:tc>
      </w:tr>
      <w:tr w:rsidR="00904C3B" w:rsidTr="008B0154">
        <w:tc>
          <w:tcPr>
            <w:tcW w:w="3851" w:type="dxa"/>
          </w:tcPr>
          <w:p w:rsidR="00904C3B" w:rsidRPr="005C37D9" w:rsidRDefault="00904C3B" w:rsidP="00C00F41">
            <w:r w:rsidRPr="00175AF7">
              <w:t>R_C6000_TPR_U32</w:t>
            </w:r>
            <w:r>
              <w:t>_</w:t>
            </w:r>
            <w:r w:rsidR="00005B07">
              <w:t>D</w:t>
            </w:r>
            <w:r>
              <w:t xml:space="preserve"> </w:t>
            </w:r>
          </w:p>
        </w:tc>
        <w:tc>
          <w:tcPr>
            <w:tcW w:w="1402" w:type="dxa"/>
          </w:tcPr>
          <w:p w:rsidR="00904C3B" w:rsidRDefault="00904C3B" w:rsidP="00C00F41">
            <w:r>
              <w:t>4</w:t>
            </w:r>
            <w:r w:rsidR="00B906E6">
              <w:t>5</w:t>
            </w:r>
          </w:p>
        </w:tc>
        <w:tc>
          <w:tcPr>
            <w:tcW w:w="2911" w:type="dxa"/>
          </w:tcPr>
          <w:p w:rsidR="00904C3B" w:rsidRDefault="00904C3B" w:rsidP="00C00F41">
            <w:r>
              <w:t>TPR(S)</w:t>
            </w:r>
          </w:p>
        </w:tc>
        <w:tc>
          <w:tcPr>
            <w:tcW w:w="2132" w:type="dxa"/>
          </w:tcPr>
          <w:p w:rsidR="00904C3B" w:rsidRDefault="00904C3B" w:rsidP="00C00F41">
            <w:r>
              <w:t>Dynamic only</w:t>
            </w:r>
          </w:p>
        </w:tc>
      </w:tr>
      <w:tr w:rsidR="00904C3B" w:rsidTr="008B0154">
        <w:tc>
          <w:tcPr>
            <w:tcW w:w="3851" w:type="dxa"/>
          </w:tcPr>
          <w:p w:rsidR="00904C3B" w:rsidRDefault="00904C3B" w:rsidP="00C254A4">
            <w:r w:rsidRPr="00BA2B1B">
              <w:t>R_C6000_SBR_GOT_U15_W_TLSMOD</w:t>
            </w:r>
          </w:p>
        </w:tc>
        <w:tc>
          <w:tcPr>
            <w:tcW w:w="1402" w:type="dxa"/>
          </w:tcPr>
          <w:p w:rsidR="00904C3B" w:rsidRDefault="00CF6E01" w:rsidP="00C254A4">
            <w:r>
              <w:t>4</w:t>
            </w:r>
            <w:r w:rsidR="00DB3180">
              <w:t>6</w:t>
            </w:r>
          </w:p>
        </w:tc>
        <w:tc>
          <w:tcPr>
            <w:tcW w:w="2911" w:type="dxa"/>
          </w:tcPr>
          <w:p w:rsidR="00904C3B" w:rsidRDefault="00904C3B" w:rsidP="00C254A4">
            <w:r>
              <w:t>GOT(TLSMOD(S)) + A - B</w:t>
            </w:r>
          </w:p>
        </w:tc>
        <w:tc>
          <w:tcPr>
            <w:tcW w:w="2132" w:type="dxa"/>
          </w:tcPr>
          <w:p w:rsidR="00904C3B" w:rsidRDefault="00904C3B" w:rsidP="00C254A4">
            <w:r>
              <w:t>Static only</w:t>
            </w:r>
          </w:p>
        </w:tc>
      </w:tr>
      <w:tr w:rsidR="00904C3B" w:rsidTr="008B0154">
        <w:tc>
          <w:tcPr>
            <w:tcW w:w="3851" w:type="dxa"/>
          </w:tcPr>
          <w:p w:rsidR="00904C3B" w:rsidRDefault="00904C3B" w:rsidP="00C254A4">
            <w:r w:rsidRPr="00BA2B1B">
              <w:t>R_C6000_SBR_GOT_U15_W_T</w:t>
            </w:r>
            <w:r>
              <w:t>BR</w:t>
            </w:r>
          </w:p>
        </w:tc>
        <w:tc>
          <w:tcPr>
            <w:tcW w:w="1402" w:type="dxa"/>
          </w:tcPr>
          <w:p w:rsidR="00904C3B" w:rsidRDefault="00CF6E01" w:rsidP="00C254A4">
            <w:r>
              <w:t>4</w:t>
            </w:r>
            <w:r w:rsidR="00DB3180">
              <w:t>7</w:t>
            </w:r>
          </w:p>
        </w:tc>
        <w:tc>
          <w:tcPr>
            <w:tcW w:w="2911" w:type="dxa"/>
          </w:tcPr>
          <w:p w:rsidR="00904C3B" w:rsidRDefault="00904C3B" w:rsidP="00C254A4">
            <w:r>
              <w:t>GOT(TBR(S)) + A - B</w:t>
            </w:r>
          </w:p>
        </w:tc>
        <w:tc>
          <w:tcPr>
            <w:tcW w:w="2132" w:type="dxa"/>
          </w:tcPr>
          <w:p w:rsidR="00904C3B" w:rsidRDefault="00904C3B" w:rsidP="00C254A4">
            <w:r>
              <w:t>Static only</w:t>
            </w:r>
          </w:p>
        </w:tc>
      </w:tr>
      <w:tr w:rsidR="003D7A11" w:rsidTr="008B0154">
        <w:tc>
          <w:tcPr>
            <w:tcW w:w="3851" w:type="dxa"/>
          </w:tcPr>
          <w:p w:rsidR="003D7A11" w:rsidRPr="008929FD" w:rsidRDefault="003D7A11" w:rsidP="00C254A4">
            <w:r w:rsidRPr="00327171">
              <w:t>R_C6000_SBR_GOT_U15_</w:t>
            </w:r>
            <w:r>
              <w:t>W_TPR_B</w:t>
            </w:r>
          </w:p>
        </w:tc>
        <w:tc>
          <w:tcPr>
            <w:tcW w:w="1402" w:type="dxa"/>
          </w:tcPr>
          <w:p w:rsidR="003D7A11" w:rsidRDefault="003D7A11" w:rsidP="00C254A4">
            <w:r>
              <w:t>4</w:t>
            </w:r>
            <w:r w:rsidR="00DB3180">
              <w:t>8</w:t>
            </w:r>
          </w:p>
        </w:tc>
        <w:tc>
          <w:tcPr>
            <w:tcW w:w="2911" w:type="dxa"/>
          </w:tcPr>
          <w:p w:rsidR="003D7A11" w:rsidRDefault="003D7A11" w:rsidP="00C254A4">
            <w:r>
              <w:t>GOT(TPR(S))+A-B</w:t>
            </w:r>
          </w:p>
        </w:tc>
        <w:tc>
          <w:tcPr>
            <w:tcW w:w="2132" w:type="dxa"/>
          </w:tcPr>
          <w:p w:rsidR="003D7A11" w:rsidRDefault="003D7A11" w:rsidP="00C254A4">
            <w:r>
              <w:t>Static only</w:t>
            </w:r>
          </w:p>
        </w:tc>
      </w:tr>
      <w:tr w:rsidR="003D7A11" w:rsidTr="008B0154">
        <w:tc>
          <w:tcPr>
            <w:tcW w:w="3851" w:type="dxa"/>
          </w:tcPr>
          <w:p w:rsidR="003D7A11" w:rsidRPr="008929FD" w:rsidRDefault="003D7A11" w:rsidP="003D7A11">
            <w:r w:rsidRPr="00327171">
              <w:t>R_C6000_SBR_GOT_U15_</w:t>
            </w:r>
            <w:r>
              <w:t>W_TPR_H</w:t>
            </w:r>
          </w:p>
        </w:tc>
        <w:tc>
          <w:tcPr>
            <w:tcW w:w="1402" w:type="dxa"/>
          </w:tcPr>
          <w:p w:rsidR="003D7A11" w:rsidRDefault="00DB3180" w:rsidP="003D7A11">
            <w:r>
              <w:t>49</w:t>
            </w:r>
          </w:p>
        </w:tc>
        <w:tc>
          <w:tcPr>
            <w:tcW w:w="2911" w:type="dxa"/>
          </w:tcPr>
          <w:p w:rsidR="003D7A11" w:rsidRDefault="003D7A11" w:rsidP="00C00F41">
            <w:r>
              <w:t>GOT(TPR(S))+A-B</w:t>
            </w:r>
          </w:p>
        </w:tc>
        <w:tc>
          <w:tcPr>
            <w:tcW w:w="2132" w:type="dxa"/>
          </w:tcPr>
          <w:p w:rsidR="003D7A11" w:rsidRDefault="003D7A11" w:rsidP="00C00F41">
            <w:r>
              <w:t>Static only</w:t>
            </w:r>
          </w:p>
        </w:tc>
      </w:tr>
      <w:tr w:rsidR="003D7A11" w:rsidTr="008B0154">
        <w:tc>
          <w:tcPr>
            <w:tcW w:w="3851" w:type="dxa"/>
          </w:tcPr>
          <w:p w:rsidR="003D7A11" w:rsidRPr="008929FD" w:rsidRDefault="003D7A11" w:rsidP="00C00F41">
            <w:r w:rsidRPr="00327171">
              <w:t>R_C6000_SBR_GOT_U15_</w:t>
            </w:r>
            <w:r>
              <w:t>W_TPR_W</w:t>
            </w:r>
          </w:p>
        </w:tc>
        <w:tc>
          <w:tcPr>
            <w:tcW w:w="1402" w:type="dxa"/>
          </w:tcPr>
          <w:p w:rsidR="003D7A11" w:rsidRDefault="003D7A11" w:rsidP="003D7A11">
            <w:r>
              <w:t>5</w:t>
            </w:r>
            <w:r w:rsidR="00DB3180">
              <w:t>0</w:t>
            </w:r>
          </w:p>
        </w:tc>
        <w:tc>
          <w:tcPr>
            <w:tcW w:w="2911" w:type="dxa"/>
          </w:tcPr>
          <w:p w:rsidR="003D7A11" w:rsidRDefault="003D7A11" w:rsidP="00C00F41">
            <w:r>
              <w:t>GOT(TPR(S))+A-B</w:t>
            </w:r>
          </w:p>
        </w:tc>
        <w:tc>
          <w:tcPr>
            <w:tcW w:w="2132" w:type="dxa"/>
          </w:tcPr>
          <w:p w:rsidR="003D7A11" w:rsidRDefault="003D7A11" w:rsidP="00C00F41">
            <w:r>
              <w:t>Static only</w:t>
            </w:r>
          </w:p>
        </w:tc>
      </w:tr>
      <w:tr w:rsidR="003D7A11" w:rsidTr="008B0154">
        <w:tc>
          <w:tcPr>
            <w:tcW w:w="3851" w:type="dxa"/>
          </w:tcPr>
          <w:p w:rsidR="003D7A11" w:rsidRPr="008929FD" w:rsidRDefault="003D7A11" w:rsidP="00C00F41">
            <w:r w:rsidRPr="00327171">
              <w:t>R_C6000_SBR_GOT_U15_</w:t>
            </w:r>
            <w:r>
              <w:t>W_TPR_D</w:t>
            </w:r>
          </w:p>
        </w:tc>
        <w:tc>
          <w:tcPr>
            <w:tcW w:w="1402" w:type="dxa"/>
          </w:tcPr>
          <w:p w:rsidR="003D7A11" w:rsidRDefault="003D7A11" w:rsidP="00C00F41">
            <w:r>
              <w:t>5</w:t>
            </w:r>
            <w:r w:rsidR="00DB3180">
              <w:t>1</w:t>
            </w:r>
          </w:p>
        </w:tc>
        <w:tc>
          <w:tcPr>
            <w:tcW w:w="2911" w:type="dxa"/>
          </w:tcPr>
          <w:p w:rsidR="003D7A11" w:rsidRDefault="003D7A11" w:rsidP="00C00F41">
            <w:r>
              <w:t>GOT(TPR(S))+A-B</w:t>
            </w:r>
          </w:p>
        </w:tc>
        <w:tc>
          <w:tcPr>
            <w:tcW w:w="2132" w:type="dxa"/>
          </w:tcPr>
          <w:p w:rsidR="003D7A11" w:rsidRDefault="003D7A11" w:rsidP="00C00F41">
            <w:r>
              <w:t>Static only</w:t>
            </w:r>
          </w:p>
        </w:tc>
      </w:tr>
      <w:tr w:rsidR="00DB3180" w:rsidTr="008B0154">
        <w:tc>
          <w:tcPr>
            <w:tcW w:w="3851" w:type="dxa"/>
          </w:tcPr>
          <w:p w:rsidR="00DB3180" w:rsidRDefault="00DB3180" w:rsidP="00DB3180">
            <w:r>
              <w:t>R_C6000_SBR_GOT_L</w:t>
            </w:r>
            <w:r w:rsidRPr="00BA2B1B">
              <w:t>1</w:t>
            </w:r>
            <w:r>
              <w:t>6</w:t>
            </w:r>
            <w:r w:rsidRPr="00BA2B1B">
              <w:t>_W_TLSMOD</w:t>
            </w:r>
          </w:p>
        </w:tc>
        <w:tc>
          <w:tcPr>
            <w:tcW w:w="1402" w:type="dxa"/>
          </w:tcPr>
          <w:p w:rsidR="00DB3180" w:rsidRDefault="00DB3180" w:rsidP="001B4894">
            <w:r>
              <w:t>52</w:t>
            </w:r>
          </w:p>
        </w:tc>
        <w:tc>
          <w:tcPr>
            <w:tcW w:w="2911" w:type="dxa"/>
          </w:tcPr>
          <w:p w:rsidR="00DB3180" w:rsidRDefault="00DB3180" w:rsidP="001B4894">
            <w:r>
              <w:t>GOT(TLSMOD(S)) + A - B</w:t>
            </w:r>
          </w:p>
        </w:tc>
        <w:tc>
          <w:tcPr>
            <w:tcW w:w="2132" w:type="dxa"/>
          </w:tcPr>
          <w:p w:rsidR="00DB3180" w:rsidRDefault="00DB3180" w:rsidP="001B4894">
            <w:r>
              <w:t>Static only</w:t>
            </w:r>
          </w:p>
        </w:tc>
      </w:tr>
      <w:tr w:rsidR="00DB3180" w:rsidTr="008B0154">
        <w:tc>
          <w:tcPr>
            <w:tcW w:w="3851" w:type="dxa"/>
          </w:tcPr>
          <w:p w:rsidR="00DB3180" w:rsidRDefault="00DB3180" w:rsidP="00DB3180">
            <w:r w:rsidRPr="00BA2B1B">
              <w:t>R_C6000_SBR_GOT_</w:t>
            </w:r>
            <w:r>
              <w:t>L</w:t>
            </w:r>
            <w:r w:rsidRPr="00BA2B1B">
              <w:t>1</w:t>
            </w:r>
            <w:r>
              <w:t>6</w:t>
            </w:r>
            <w:r w:rsidRPr="00BA2B1B">
              <w:t>_W_T</w:t>
            </w:r>
            <w:r>
              <w:t>BR</w:t>
            </w:r>
          </w:p>
        </w:tc>
        <w:tc>
          <w:tcPr>
            <w:tcW w:w="1402" w:type="dxa"/>
          </w:tcPr>
          <w:p w:rsidR="00DB3180" w:rsidRDefault="00DB3180" w:rsidP="001B4894">
            <w:r>
              <w:t>53</w:t>
            </w:r>
          </w:p>
        </w:tc>
        <w:tc>
          <w:tcPr>
            <w:tcW w:w="2911" w:type="dxa"/>
          </w:tcPr>
          <w:p w:rsidR="00DB3180" w:rsidRDefault="00DB3180" w:rsidP="001B4894">
            <w:r>
              <w:t>GOT(TBR(S)) + A - B</w:t>
            </w:r>
          </w:p>
        </w:tc>
        <w:tc>
          <w:tcPr>
            <w:tcW w:w="2132" w:type="dxa"/>
          </w:tcPr>
          <w:p w:rsidR="00DB3180" w:rsidRDefault="00DB3180" w:rsidP="001B4894">
            <w:r>
              <w:t>Static only</w:t>
            </w:r>
          </w:p>
        </w:tc>
      </w:tr>
      <w:tr w:rsidR="00DB3180" w:rsidTr="008B0154">
        <w:tc>
          <w:tcPr>
            <w:tcW w:w="3851" w:type="dxa"/>
          </w:tcPr>
          <w:p w:rsidR="00DB3180" w:rsidRPr="008929FD" w:rsidRDefault="00DB3180" w:rsidP="00DB3180">
            <w:r w:rsidRPr="00327171">
              <w:t>R_C6000_SBR_GOT_</w:t>
            </w:r>
            <w:r>
              <w:t>L</w:t>
            </w:r>
            <w:r w:rsidRPr="00327171">
              <w:t>1</w:t>
            </w:r>
            <w:r>
              <w:t>6</w:t>
            </w:r>
            <w:r w:rsidRPr="00327171">
              <w:t>_</w:t>
            </w:r>
            <w:r>
              <w:t>W_TPR_B</w:t>
            </w:r>
          </w:p>
        </w:tc>
        <w:tc>
          <w:tcPr>
            <w:tcW w:w="1402" w:type="dxa"/>
          </w:tcPr>
          <w:p w:rsidR="00DB3180" w:rsidRDefault="00DB3180" w:rsidP="001B4894">
            <w:r>
              <w:t>54</w:t>
            </w:r>
          </w:p>
        </w:tc>
        <w:tc>
          <w:tcPr>
            <w:tcW w:w="2911" w:type="dxa"/>
          </w:tcPr>
          <w:p w:rsidR="00DB3180" w:rsidRDefault="00DB3180" w:rsidP="001B4894">
            <w:r>
              <w:t>GOT(TPR(S))+A-B</w:t>
            </w:r>
          </w:p>
        </w:tc>
        <w:tc>
          <w:tcPr>
            <w:tcW w:w="2132" w:type="dxa"/>
          </w:tcPr>
          <w:p w:rsidR="00DB3180" w:rsidRDefault="00DB3180" w:rsidP="001B4894">
            <w:r>
              <w:t>Static only</w:t>
            </w:r>
          </w:p>
        </w:tc>
      </w:tr>
      <w:tr w:rsidR="00DB3180" w:rsidTr="008B0154">
        <w:tc>
          <w:tcPr>
            <w:tcW w:w="3851" w:type="dxa"/>
          </w:tcPr>
          <w:p w:rsidR="00DB3180" w:rsidRPr="008929FD" w:rsidRDefault="00DB3180" w:rsidP="00DB3180">
            <w:r>
              <w:t>R_C6000_SBR_GOT_L</w:t>
            </w:r>
            <w:r w:rsidRPr="00327171">
              <w:t>1</w:t>
            </w:r>
            <w:r>
              <w:t>6</w:t>
            </w:r>
            <w:r w:rsidRPr="00327171">
              <w:t>_</w:t>
            </w:r>
            <w:r>
              <w:t>W_TPR_H</w:t>
            </w:r>
          </w:p>
        </w:tc>
        <w:tc>
          <w:tcPr>
            <w:tcW w:w="1402" w:type="dxa"/>
          </w:tcPr>
          <w:p w:rsidR="00DB3180" w:rsidRDefault="00DB3180" w:rsidP="001B4894">
            <w:r>
              <w:t>55</w:t>
            </w:r>
          </w:p>
        </w:tc>
        <w:tc>
          <w:tcPr>
            <w:tcW w:w="2911" w:type="dxa"/>
          </w:tcPr>
          <w:p w:rsidR="00DB3180" w:rsidRDefault="00DB3180" w:rsidP="001B4894">
            <w:r>
              <w:t>GOT(TPR(S))+A-B</w:t>
            </w:r>
          </w:p>
        </w:tc>
        <w:tc>
          <w:tcPr>
            <w:tcW w:w="2132" w:type="dxa"/>
          </w:tcPr>
          <w:p w:rsidR="00DB3180" w:rsidRDefault="00DB3180" w:rsidP="001B4894">
            <w:r>
              <w:t>Static only</w:t>
            </w:r>
          </w:p>
        </w:tc>
      </w:tr>
      <w:tr w:rsidR="00DB3180" w:rsidTr="008B0154">
        <w:tc>
          <w:tcPr>
            <w:tcW w:w="3851" w:type="dxa"/>
          </w:tcPr>
          <w:p w:rsidR="00DB3180" w:rsidRPr="008929FD" w:rsidRDefault="00DB3180" w:rsidP="00DB3180">
            <w:r>
              <w:t>R_C6000_SBR_GOT_L</w:t>
            </w:r>
            <w:r w:rsidRPr="00327171">
              <w:t>1</w:t>
            </w:r>
            <w:r>
              <w:t>6</w:t>
            </w:r>
            <w:r w:rsidRPr="00327171">
              <w:t>_</w:t>
            </w:r>
            <w:r>
              <w:t>W_TPR_W</w:t>
            </w:r>
          </w:p>
        </w:tc>
        <w:tc>
          <w:tcPr>
            <w:tcW w:w="1402" w:type="dxa"/>
          </w:tcPr>
          <w:p w:rsidR="00DB3180" w:rsidRDefault="00DB3180" w:rsidP="001B4894">
            <w:r>
              <w:t>56</w:t>
            </w:r>
          </w:p>
        </w:tc>
        <w:tc>
          <w:tcPr>
            <w:tcW w:w="2911" w:type="dxa"/>
          </w:tcPr>
          <w:p w:rsidR="00DB3180" w:rsidRDefault="00DB3180" w:rsidP="001B4894">
            <w:r>
              <w:t>GOT(TPR(S))+A-B</w:t>
            </w:r>
          </w:p>
        </w:tc>
        <w:tc>
          <w:tcPr>
            <w:tcW w:w="2132" w:type="dxa"/>
          </w:tcPr>
          <w:p w:rsidR="00DB3180" w:rsidRDefault="00DB3180" w:rsidP="001B4894">
            <w:r>
              <w:t>Static only</w:t>
            </w:r>
          </w:p>
        </w:tc>
      </w:tr>
      <w:tr w:rsidR="00DB3180" w:rsidTr="008B0154">
        <w:tc>
          <w:tcPr>
            <w:tcW w:w="3851" w:type="dxa"/>
          </w:tcPr>
          <w:p w:rsidR="00DB3180" w:rsidRPr="008929FD" w:rsidRDefault="00DB3180" w:rsidP="00DB3180">
            <w:r>
              <w:t>R_C6000_SBR_GOT_L</w:t>
            </w:r>
            <w:r w:rsidRPr="00327171">
              <w:t>1</w:t>
            </w:r>
            <w:r>
              <w:t>6</w:t>
            </w:r>
            <w:r w:rsidRPr="00327171">
              <w:t>_</w:t>
            </w:r>
            <w:r>
              <w:t>W_TPR_D</w:t>
            </w:r>
          </w:p>
        </w:tc>
        <w:tc>
          <w:tcPr>
            <w:tcW w:w="1402" w:type="dxa"/>
          </w:tcPr>
          <w:p w:rsidR="00DB3180" w:rsidRDefault="00DB3180" w:rsidP="001B4894">
            <w:r>
              <w:t>57</w:t>
            </w:r>
          </w:p>
        </w:tc>
        <w:tc>
          <w:tcPr>
            <w:tcW w:w="2911" w:type="dxa"/>
          </w:tcPr>
          <w:p w:rsidR="00DB3180" w:rsidRDefault="00DB3180" w:rsidP="001B4894">
            <w:r>
              <w:t>GOT(TPR(S))+A-B</w:t>
            </w:r>
          </w:p>
        </w:tc>
        <w:tc>
          <w:tcPr>
            <w:tcW w:w="2132" w:type="dxa"/>
          </w:tcPr>
          <w:p w:rsidR="00DB3180" w:rsidRDefault="00DB3180" w:rsidP="001B4894">
            <w:r>
              <w:t>Static only</w:t>
            </w:r>
          </w:p>
        </w:tc>
      </w:tr>
      <w:tr w:rsidR="00DB3180" w:rsidTr="001B4894">
        <w:tc>
          <w:tcPr>
            <w:tcW w:w="3851" w:type="dxa"/>
          </w:tcPr>
          <w:p w:rsidR="00DB3180" w:rsidRDefault="00DB3180" w:rsidP="001B4894">
            <w:r>
              <w:t>R_C6000_SBR_GOT_H</w:t>
            </w:r>
            <w:r w:rsidRPr="00BA2B1B">
              <w:t>1</w:t>
            </w:r>
            <w:r>
              <w:t>6</w:t>
            </w:r>
            <w:r w:rsidRPr="00BA2B1B">
              <w:t>_W_TLSMOD</w:t>
            </w:r>
          </w:p>
        </w:tc>
        <w:tc>
          <w:tcPr>
            <w:tcW w:w="1402" w:type="dxa"/>
          </w:tcPr>
          <w:p w:rsidR="00DB3180" w:rsidRDefault="00DB3180" w:rsidP="001B4894">
            <w:r>
              <w:t>58</w:t>
            </w:r>
          </w:p>
        </w:tc>
        <w:tc>
          <w:tcPr>
            <w:tcW w:w="2911" w:type="dxa"/>
          </w:tcPr>
          <w:p w:rsidR="00DB3180" w:rsidRDefault="00DB3180" w:rsidP="001B4894">
            <w:r>
              <w:t>GOT(TLSMOD(S)) + A - B</w:t>
            </w:r>
          </w:p>
        </w:tc>
        <w:tc>
          <w:tcPr>
            <w:tcW w:w="2132" w:type="dxa"/>
          </w:tcPr>
          <w:p w:rsidR="00DB3180" w:rsidRDefault="00DB3180" w:rsidP="001B4894">
            <w:r>
              <w:t>Static only</w:t>
            </w:r>
          </w:p>
        </w:tc>
      </w:tr>
      <w:tr w:rsidR="00DB3180" w:rsidTr="001B4894">
        <w:tc>
          <w:tcPr>
            <w:tcW w:w="3851" w:type="dxa"/>
          </w:tcPr>
          <w:p w:rsidR="00DB3180" w:rsidRDefault="00DB3180" w:rsidP="001B4894">
            <w:r w:rsidRPr="00BA2B1B">
              <w:t>R_C6000_SBR_GOT_</w:t>
            </w:r>
            <w:r>
              <w:t>H</w:t>
            </w:r>
            <w:r w:rsidRPr="00BA2B1B">
              <w:t>1</w:t>
            </w:r>
            <w:r>
              <w:t>6</w:t>
            </w:r>
            <w:r w:rsidRPr="00BA2B1B">
              <w:t>_W_T</w:t>
            </w:r>
            <w:r>
              <w:t>BR</w:t>
            </w:r>
          </w:p>
        </w:tc>
        <w:tc>
          <w:tcPr>
            <w:tcW w:w="1402" w:type="dxa"/>
          </w:tcPr>
          <w:p w:rsidR="00DB3180" w:rsidRDefault="00DB3180" w:rsidP="001B4894">
            <w:r>
              <w:t>59</w:t>
            </w:r>
          </w:p>
        </w:tc>
        <w:tc>
          <w:tcPr>
            <w:tcW w:w="2911" w:type="dxa"/>
          </w:tcPr>
          <w:p w:rsidR="00DB3180" w:rsidRDefault="00DB3180" w:rsidP="001B4894">
            <w:r>
              <w:t>GOT(TBR(S)) + A - B</w:t>
            </w:r>
          </w:p>
        </w:tc>
        <w:tc>
          <w:tcPr>
            <w:tcW w:w="2132" w:type="dxa"/>
          </w:tcPr>
          <w:p w:rsidR="00DB3180" w:rsidRDefault="00DB3180" w:rsidP="001B4894">
            <w:r>
              <w:t>Static only</w:t>
            </w:r>
          </w:p>
        </w:tc>
      </w:tr>
      <w:tr w:rsidR="00DB3180" w:rsidTr="001B4894">
        <w:tc>
          <w:tcPr>
            <w:tcW w:w="3851" w:type="dxa"/>
          </w:tcPr>
          <w:p w:rsidR="00DB3180" w:rsidRPr="008929FD" w:rsidRDefault="00DB3180" w:rsidP="001B4894">
            <w:r w:rsidRPr="00327171">
              <w:lastRenderedPageBreak/>
              <w:t>R_C6000_SBR_GOT_</w:t>
            </w:r>
            <w:r>
              <w:t>H</w:t>
            </w:r>
            <w:r w:rsidRPr="00327171">
              <w:t>1</w:t>
            </w:r>
            <w:r>
              <w:t>6</w:t>
            </w:r>
            <w:r w:rsidRPr="00327171">
              <w:t>_</w:t>
            </w:r>
            <w:r>
              <w:t>W_TPR_B</w:t>
            </w:r>
          </w:p>
        </w:tc>
        <w:tc>
          <w:tcPr>
            <w:tcW w:w="1402" w:type="dxa"/>
          </w:tcPr>
          <w:p w:rsidR="00DB3180" w:rsidRDefault="00DB3180" w:rsidP="001B4894">
            <w:r>
              <w:t>60</w:t>
            </w:r>
          </w:p>
        </w:tc>
        <w:tc>
          <w:tcPr>
            <w:tcW w:w="2911" w:type="dxa"/>
          </w:tcPr>
          <w:p w:rsidR="00DB3180" w:rsidRDefault="00DB3180" w:rsidP="001B4894">
            <w:r>
              <w:t>GOT(TPR(S))+A-B</w:t>
            </w:r>
          </w:p>
        </w:tc>
        <w:tc>
          <w:tcPr>
            <w:tcW w:w="2132" w:type="dxa"/>
          </w:tcPr>
          <w:p w:rsidR="00DB3180" w:rsidRDefault="00DB3180" w:rsidP="001B4894">
            <w:r>
              <w:t>Static only</w:t>
            </w:r>
          </w:p>
        </w:tc>
      </w:tr>
      <w:tr w:rsidR="00DB3180" w:rsidTr="001B4894">
        <w:tc>
          <w:tcPr>
            <w:tcW w:w="3851" w:type="dxa"/>
          </w:tcPr>
          <w:p w:rsidR="00DB3180" w:rsidRPr="008929FD" w:rsidRDefault="00DB3180" w:rsidP="001B4894">
            <w:r>
              <w:t>R_C6000_SBR_GOT_H</w:t>
            </w:r>
            <w:r w:rsidRPr="00327171">
              <w:t>1</w:t>
            </w:r>
            <w:r>
              <w:t>6</w:t>
            </w:r>
            <w:r w:rsidRPr="00327171">
              <w:t>_</w:t>
            </w:r>
            <w:r>
              <w:t>W_TPR_H</w:t>
            </w:r>
          </w:p>
        </w:tc>
        <w:tc>
          <w:tcPr>
            <w:tcW w:w="1402" w:type="dxa"/>
          </w:tcPr>
          <w:p w:rsidR="00DB3180" w:rsidRDefault="00DB3180" w:rsidP="001B4894">
            <w:r>
              <w:t>61</w:t>
            </w:r>
          </w:p>
        </w:tc>
        <w:tc>
          <w:tcPr>
            <w:tcW w:w="2911" w:type="dxa"/>
          </w:tcPr>
          <w:p w:rsidR="00DB3180" w:rsidRDefault="00DB3180" w:rsidP="001B4894">
            <w:r>
              <w:t>GOT(TPR(S))+A-B</w:t>
            </w:r>
          </w:p>
        </w:tc>
        <w:tc>
          <w:tcPr>
            <w:tcW w:w="2132" w:type="dxa"/>
          </w:tcPr>
          <w:p w:rsidR="00DB3180" w:rsidRDefault="00DB3180" w:rsidP="001B4894">
            <w:r>
              <w:t>Static only</w:t>
            </w:r>
          </w:p>
        </w:tc>
      </w:tr>
      <w:tr w:rsidR="00DB3180" w:rsidTr="001B4894">
        <w:tc>
          <w:tcPr>
            <w:tcW w:w="3851" w:type="dxa"/>
          </w:tcPr>
          <w:p w:rsidR="00DB3180" w:rsidRPr="008929FD" w:rsidRDefault="00DB3180" w:rsidP="001B4894">
            <w:r>
              <w:t>R_C6000_SBR_GOT_H</w:t>
            </w:r>
            <w:r w:rsidRPr="00327171">
              <w:t>1</w:t>
            </w:r>
            <w:r>
              <w:t>6</w:t>
            </w:r>
            <w:r w:rsidRPr="00327171">
              <w:t>_</w:t>
            </w:r>
            <w:r>
              <w:t>W_TPR_W</w:t>
            </w:r>
          </w:p>
        </w:tc>
        <w:tc>
          <w:tcPr>
            <w:tcW w:w="1402" w:type="dxa"/>
          </w:tcPr>
          <w:p w:rsidR="00DB3180" w:rsidRDefault="00DB3180" w:rsidP="001B4894">
            <w:r>
              <w:t>62</w:t>
            </w:r>
          </w:p>
        </w:tc>
        <w:tc>
          <w:tcPr>
            <w:tcW w:w="2911" w:type="dxa"/>
          </w:tcPr>
          <w:p w:rsidR="00DB3180" w:rsidRDefault="00DB3180" w:rsidP="001B4894">
            <w:r>
              <w:t>GOT(TPR(S))+A-B</w:t>
            </w:r>
          </w:p>
        </w:tc>
        <w:tc>
          <w:tcPr>
            <w:tcW w:w="2132" w:type="dxa"/>
          </w:tcPr>
          <w:p w:rsidR="00DB3180" w:rsidRDefault="00DB3180" w:rsidP="001B4894">
            <w:r>
              <w:t>Static only</w:t>
            </w:r>
          </w:p>
        </w:tc>
      </w:tr>
      <w:tr w:rsidR="00DB3180" w:rsidTr="001B4894">
        <w:tc>
          <w:tcPr>
            <w:tcW w:w="3851" w:type="dxa"/>
          </w:tcPr>
          <w:p w:rsidR="00DB3180" w:rsidRPr="008929FD" w:rsidRDefault="00DB3180" w:rsidP="001B4894">
            <w:r>
              <w:t>R_C6000_SBR_GOT_H</w:t>
            </w:r>
            <w:r w:rsidRPr="00327171">
              <w:t>1</w:t>
            </w:r>
            <w:r>
              <w:t>6</w:t>
            </w:r>
            <w:r w:rsidRPr="00327171">
              <w:t>_</w:t>
            </w:r>
            <w:r>
              <w:t>W_TPR_D</w:t>
            </w:r>
          </w:p>
        </w:tc>
        <w:tc>
          <w:tcPr>
            <w:tcW w:w="1402" w:type="dxa"/>
          </w:tcPr>
          <w:p w:rsidR="00DB3180" w:rsidRDefault="00DB3180" w:rsidP="001B4894">
            <w:r>
              <w:t>63</w:t>
            </w:r>
          </w:p>
        </w:tc>
        <w:tc>
          <w:tcPr>
            <w:tcW w:w="2911" w:type="dxa"/>
          </w:tcPr>
          <w:p w:rsidR="00DB3180" w:rsidRDefault="00DB3180" w:rsidP="001B4894">
            <w:r>
              <w:t>GOT(TPR(S))+A-B</w:t>
            </w:r>
          </w:p>
        </w:tc>
        <w:tc>
          <w:tcPr>
            <w:tcW w:w="2132" w:type="dxa"/>
          </w:tcPr>
          <w:p w:rsidR="00DB3180" w:rsidRDefault="00DB3180" w:rsidP="001B4894">
            <w:r>
              <w:t>Static only</w:t>
            </w:r>
          </w:p>
        </w:tc>
      </w:tr>
      <w:tr w:rsidR="00DB3180" w:rsidTr="008B0154">
        <w:tc>
          <w:tcPr>
            <w:tcW w:w="3851" w:type="dxa"/>
          </w:tcPr>
          <w:p w:rsidR="00DB3180" w:rsidRDefault="00DB3180" w:rsidP="00C254A4">
            <w:r w:rsidRPr="008929FD">
              <w:t>R_C6000_TLSMOD</w:t>
            </w:r>
          </w:p>
        </w:tc>
        <w:tc>
          <w:tcPr>
            <w:tcW w:w="1402" w:type="dxa"/>
          </w:tcPr>
          <w:p w:rsidR="00DB3180" w:rsidRDefault="00DB3180" w:rsidP="00C254A4">
            <w:r>
              <w:t>64</w:t>
            </w:r>
          </w:p>
        </w:tc>
        <w:tc>
          <w:tcPr>
            <w:tcW w:w="2911" w:type="dxa"/>
          </w:tcPr>
          <w:p w:rsidR="00DB3180" w:rsidRDefault="00DB3180" w:rsidP="00C254A4">
            <w:r>
              <w:t>TLSMOD(S)</w:t>
            </w:r>
          </w:p>
        </w:tc>
        <w:tc>
          <w:tcPr>
            <w:tcW w:w="2132" w:type="dxa"/>
          </w:tcPr>
          <w:p w:rsidR="00DB3180" w:rsidRDefault="00DB3180" w:rsidP="00C254A4">
            <w:r>
              <w:t>Dynamic only</w:t>
            </w:r>
          </w:p>
        </w:tc>
      </w:tr>
      <w:tr w:rsidR="00DB3180" w:rsidTr="008B0154">
        <w:tc>
          <w:tcPr>
            <w:tcW w:w="3851" w:type="dxa"/>
          </w:tcPr>
          <w:p w:rsidR="00DB3180" w:rsidRDefault="00DB3180" w:rsidP="00C254A4">
            <w:r w:rsidRPr="008929FD">
              <w:t>R_C6000_T</w:t>
            </w:r>
            <w:r>
              <w:t>BR_U32</w:t>
            </w:r>
          </w:p>
        </w:tc>
        <w:tc>
          <w:tcPr>
            <w:tcW w:w="1402" w:type="dxa"/>
          </w:tcPr>
          <w:p w:rsidR="00DB3180" w:rsidRDefault="00DB3180" w:rsidP="00C254A4">
            <w:r>
              <w:t>65</w:t>
            </w:r>
          </w:p>
        </w:tc>
        <w:tc>
          <w:tcPr>
            <w:tcW w:w="2911" w:type="dxa"/>
          </w:tcPr>
          <w:p w:rsidR="00DB3180" w:rsidRDefault="00DB3180" w:rsidP="00C254A4">
            <w:r>
              <w:t>TBR(S)</w:t>
            </w:r>
          </w:p>
        </w:tc>
        <w:tc>
          <w:tcPr>
            <w:tcW w:w="2132" w:type="dxa"/>
          </w:tcPr>
          <w:p w:rsidR="00DB3180" w:rsidRDefault="00DB3180" w:rsidP="00C254A4">
            <w:r>
              <w:t>Dynamic only</w:t>
            </w:r>
          </w:p>
        </w:tc>
      </w:tr>
    </w:tbl>
    <w:p w:rsidR="0061106A" w:rsidRDefault="0061106A" w:rsidP="00C254A4"/>
    <w:p w:rsidR="00B906E6" w:rsidRDefault="00B906E6" w:rsidP="00C254A4"/>
    <w:p w:rsidR="00716905" w:rsidRDefault="00716905" w:rsidP="00C254A4"/>
    <w:p w:rsidR="008B0154" w:rsidRDefault="008B0154" w:rsidP="00C254A4"/>
    <w:tbl>
      <w:tblPr>
        <w:tblStyle w:val="TableGrid"/>
        <w:tblW w:w="10548" w:type="dxa"/>
        <w:tblLayout w:type="fixed"/>
        <w:tblLook w:val="0620"/>
      </w:tblPr>
      <w:tblGrid>
        <w:gridCol w:w="2808"/>
        <w:gridCol w:w="1350"/>
        <w:gridCol w:w="1350"/>
        <w:gridCol w:w="1080"/>
        <w:gridCol w:w="1710"/>
        <w:gridCol w:w="1170"/>
        <w:gridCol w:w="1080"/>
      </w:tblGrid>
      <w:tr w:rsidR="008B0154" w:rsidRPr="0061106A" w:rsidTr="00EA36FC">
        <w:tc>
          <w:tcPr>
            <w:tcW w:w="2808" w:type="dxa"/>
          </w:tcPr>
          <w:p w:rsidR="008B0154" w:rsidRPr="0061106A" w:rsidRDefault="008B0154" w:rsidP="008B0154">
            <w:pPr>
              <w:jc w:val="center"/>
              <w:rPr>
                <w:b/>
              </w:rPr>
            </w:pPr>
            <w:r w:rsidRPr="0061106A">
              <w:rPr>
                <w:b/>
              </w:rPr>
              <w:t>Name</w:t>
            </w:r>
          </w:p>
        </w:tc>
        <w:tc>
          <w:tcPr>
            <w:tcW w:w="1350" w:type="dxa"/>
          </w:tcPr>
          <w:p w:rsidR="008B0154" w:rsidRPr="0061106A" w:rsidRDefault="008B0154" w:rsidP="008B0154">
            <w:pPr>
              <w:jc w:val="center"/>
              <w:rPr>
                <w:b/>
              </w:rPr>
            </w:pPr>
            <w:proofErr w:type="spellStart"/>
            <w:r>
              <w:rPr>
                <w:b/>
              </w:rPr>
              <w:t>Signedness</w:t>
            </w:r>
            <w:proofErr w:type="spellEnd"/>
          </w:p>
        </w:tc>
        <w:tc>
          <w:tcPr>
            <w:tcW w:w="1350" w:type="dxa"/>
          </w:tcPr>
          <w:p w:rsidR="008B0154" w:rsidRPr="0061106A" w:rsidRDefault="008B0154" w:rsidP="008B0154">
            <w:pPr>
              <w:jc w:val="center"/>
              <w:rPr>
                <w:b/>
              </w:rPr>
            </w:pPr>
            <w:r>
              <w:rPr>
                <w:b/>
              </w:rPr>
              <w:t xml:space="preserve">Field </w:t>
            </w:r>
            <w:r w:rsidR="00716905">
              <w:rPr>
                <w:b/>
              </w:rPr>
              <w:br/>
            </w:r>
            <w:r>
              <w:rPr>
                <w:b/>
              </w:rPr>
              <w:t>[CS, O, FS]</w:t>
            </w:r>
          </w:p>
        </w:tc>
        <w:tc>
          <w:tcPr>
            <w:tcW w:w="1080" w:type="dxa"/>
          </w:tcPr>
          <w:p w:rsidR="008B0154" w:rsidRPr="0061106A" w:rsidRDefault="008B0154" w:rsidP="008B0154">
            <w:pPr>
              <w:jc w:val="center"/>
              <w:rPr>
                <w:b/>
              </w:rPr>
            </w:pPr>
            <w:r>
              <w:rPr>
                <w:b/>
              </w:rPr>
              <w:t>Addend</w:t>
            </w:r>
            <w:r w:rsidR="00716905">
              <w:rPr>
                <w:b/>
              </w:rPr>
              <w:t xml:space="preserve"> </w:t>
            </w:r>
            <w:r>
              <w:rPr>
                <w:b/>
              </w:rPr>
              <w:t>(A)</w:t>
            </w:r>
          </w:p>
        </w:tc>
        <w:tc>
          <w:tcPr>
            <w:tcW w:w="1710" w:type="dxa"/>
          </w:tcPr>
          <w:p w:rsidR="008B0154" w:rsidRPr="0061106A" w:rsidRDefault="008B0154" w:rsidP="008B0154">
            <w:pPr>
              <w:jc w:val="center"/>
              <w:rPr>
                <w:b/>
              </w:rPr>
            </w:pPr>
            <w:r>
              <w:rPr>
                <w:b/>
              </w:rPr>
              <w:t xml:space="preserve">Result </w:t>
            </w:r>
            <w:r w:rsidR="00716905">
              <w:rPr>
                <w:b/>
              </w:rPr>
              <w:t>(R)</w:t>
            </w:r>
          </w:p>
        </w:tc>
        <w:tc>
          <w:tcPr>
            <w:tcW w:w="1170" w:type="dxa"/>
          </w:tcPr>
          <w:p w:rsidR="008B0154" w:rsidRPr="0061106A" w:rsidRDefault="008B0154" w:rsidP="008B0154">
            <w:pPr>
              <w:jc w:val="center"/>
              <w:rPr>
                <w:b/>
              </w:rPr>
            </w:pPr>
            <w:r>
              <w:rPr>
                <w:b/>
              </w:rPr>
              <w:t>Overflow Check</w:t>
            </w:r>
          </w:p>
        </w:tc>
        <w:tc>
          <w:tcPr>
            <w:tcW w:w="1080" w:type="dxa"/>
          </w:tcPr>
          <w:p w:rsidR="008B0154" w:rsidRDefault="008B0154" w:rsidP="008B0154">
            <w:pPr>
              <w:jc w:val="center"/>
              <w:rPr>
                <w:b/>
              </w:rPr>
            </w:pPr>
            <w:r>
              <w:rPr>
                <w:b/>
              </w:rPr>
              <w:t>Encoded Value (EV)</w:t>
            </w:r>
          </w:p>
        </w:tc>
      </w:tr>
      <w:tr w:rsidR="008B0154" w:rsidTr="00EA36FC">
        <w:tc>
          <w:tcPr>
            <w:tcW w:w="2808" w:type="dxa"/>
          </w:tcPr>
          <w:p w:rsidR="008B0154" w:rsidRDefault="008B0154" w:rsidP="008B0154">
            <w:r w:rsidRPr="007B5500">
              <w:t>R_C6000_T</w:t>
            </w:r>
            <w:r>
              <w:t>BR</w:t>
            </w:r>
            <w:r w:rsidRPr="007B5500">
              <w:t>_U1</w:t>
            </w:r>
            <w:r>
              <w:t>5_B</w:t>
            </w:r>
          </w:p>
        </w:tc>
        <w:tc>
          <w:tcPr>
            <w:tcW w:w="1350" w:type="dxa"/>
          </w:tcPr>
          <w:p w:rsidR="008B0154" w:rsidRDefault="008B0154" w:rsidP="008B0154">
            <w:r>
              <w:t>unsigned</w:t>
            </w:r>
          </w:p>
        </w:tc>
        <w:tc>
          <w:tcPr>
            <w:tcW w:w="1350" w:type="dxa"/>
          </w:tcPr>
          <w:p w:rsidR="008B0154" w:rsidRDefault="00716905" w:rsidP="00716905">
            <w:r>
              <w:t>[32,8,15]</w:t>
            </w:r>
          </w:p>
        </w:tc>
        <w:tc>
          <w:tcPr>
            <w:tcW w:w="1080" w:type="dxa"/>
          </w:tcPr>
          <w:p w:rsidR="008B0154" w:rsidRDefault="00716905" w:rsidP="008B0154">
            <w:r>
              <w:t>ZE(F)</w:t>
            </w:r>
          </w:p>
        </w:tc>
        <w:tc>
          <w:tcPr>
            <w:tcW w:w="1710" w:type="dxa"/>
          </w:tcPr>
          <w:p w:rsidR="008B0154" w:rsidRDefault="008B0154" w:rsidP="008B0154">
            <w:r>
              <w:t>TBR(S)</w:t>
            </w:r>
          </w:p>
        </w:tc>
        <w:tc>
          <w:tcPr>
            <w:tcW w:w="1170" w:type="dxa"/>
          </w:tcPr>
          <w:p w:rsidR="008B0154" w:rsidRDefault="00716905" w:rsidP="008B0154">
            <w:r>
              <w:t>Yes</w:t>
            </w:r>
          </w:p>
        </w:tc>
        <w:tc>
          <w:tcPr>
            <w:tcW w:w="1080" w:type="dxa"/>
          </w:tcPr>
          <w:p w:rsidR="008B0154" w:rsidRDefault="00EA36FC" w:rsidP="008B0154">
            <w:r>
              <w:t>R</w:t>
            </w:r>
          </w:p>
        </w:tc>
      </w:tr>
      <w:tr w:rsidR="00716905" w:rsidTr="00EA36FC">
        <w:tc>
          <w:tcPr>
            <w:tcW w:w="2808" w:type="dxa"/>
          </w:tcPr>
          <w:p w:rsidR="00716905" w:rsidRDefault="00716905" w:rsidP="008B0154">
            <w:r w:rsidRPr="007B5500">
              <w:t>R_C6000_T</w:t>
            </w:r>
            <w:r>
              <w:t>BR</w:t>
            </w:r>
            <w:r w:rsidRPr="007B5500">
              <w:t>_U1</w:t>
            </w:r>
            <w:r>
              <w:t>5_H</w:t>
            </w:r>
          </w:p>
        </w:tc>
        <w:tc>
          <w:tcPr>
            <w:tcW w:w="1350" w:type="dxa"/>
          </w:tcPr>
          <w:p w:rsidR="00716905" w:rsidRDefault="00716905" w:rsidP="008B0154">
            <w:r>
              <w:t>unsigned</w:t>
            </w:r>
          </w:p>
        </w:tc>
        <w:tc>
          <w:tcPr>
            <w:tcW w:w="1350" w:type="dxa"/>
          </w:tcPr>
          <w:p w:rsidR="00716905" w:rsidRDefault="00716905" w:rsidP="00925AC9">
            <w:r>
              <w:t>[32,8,15]</w:t>
            </w:r>
          </w:p>
        </w:tc>
        <w:tc>
          <w:tcPr>
            <w:tcW w:w="1080" w:type="dxa"/>
          </w:tcPr>
          <w:p w:rsidR="00716905" w:rsidRDefault="00716905" w:rsidP="008B0154">
            <w:r>
              <w:t>ZE(F&lt;&lt;1)</w:t>
            </w:r>
          </w:p>
        </w:tc>
        <w:tc>
          <w:tcPr>
            <w:tcW w:w="1710" w:type="dxa"/>
          </w:tcPr>
          <w:p w:rsidR="00716905" w:rsidRDefault="00716905" w:rsidP="008B0154">
            <w:r>
              <w:t>TBR(S)</w:t>
            </w:r>
          </w:p>
        </w:tc>
        <w:tc>
          <w:tcPr>
            <w:tcW w:w="1170" w:type="dxa"/>
          </w:tcPr>
          <w:p w:rsidR="00716905" w:rsidRDefault="00716905" w:rsidP="00925AC9">
            <w:r>
              <w:t>Yes</w:t>
            </w:r>
          </w:p>
        </w:tc>
        <w:tc>
          <w:tcPr>
            <w:tcW w:w="1080" w:type="dxa"/>
          </w:tcPr>
          <w:p w:rsidR="00716905" w:rsidRDefault="00EA36FC" w:rsidP="008B0154">
            <w:r>
              <w:t>R &gt;&gt; 1</w:t>
            </w:r>
          </w:p>
        </w:tc>
      </w:tr>
      <w:tr w:rsidR="00716905" w:rsidTr="00EA36FC">
        <w:tc>
          <w:tcPr>
            <w:tcW w:w="2808" w:type="dxa"/>
          </w:tcPr>
          <w:p w:rsidR="00716905" w:rsidRDefault="00716905" w:rsidP="008B0154">
            <w:r w:rsidRPr="007B5500">
              <w:t>R_C6000_T</w:t>
            </w:r>
            <w:r>
              <w:t>BR</w:t>
            </w:r>
            <w:r w:rsidRPr="007B5500">
              <w:t>_U1</w:t>
            </w:r>
            <w:r>
              <w:t>5_W</w:t>
            </w:r>
          </w:p>
        </w:tc>
        <w:tc>
          <w:tcPr>
            <w:tcW w:w="1350" w:type="dxa"/>
          </w:tcPr>
          <w:p w:rsidR="00716905" w:rsidRDefault="00716905" w:rsidP="008B0154">
            <w:r>
              <w:t>unsigned</w:t>
            </w:r>
          </w:p>
        </w:tc>
        <w:tc>
          <w:tcPr>
            <w:tcW w:w="1350" w:type="dxa"/>
          </w:tcPr>
          <w:p w:rsidR="00716905" w:rsidRDefault="00716905" w:rsidP="00925AC9">
            <w:r>
              <w:t>[32,8,15]</w:t>
            </w:r>
          </w:p>
        </w:tc>
        <w:tc>
          <w:tcPr>
            <w:tcW w:w="1080" w:type="dxa"/>
          </w:tcPr>
          <w:p w:rsidR="00716905" w:rsidRDefault="00716905" w:rsidP="008B0154">
            <w:r>
              <w:t>ZE(F&lt;&lt;2)</w:t>
            </w:r>
          </w:p>
        </w:tc>
        <w:tc>
          <w:tcPr>
            <w:tcW w:w="1710" w:type="dxa"/>
          </w:tcPr>
          <w:p w:rsidR="00716905" w:rsidRDefault="00716905" w:rsidP="008B0154">
            <w:r>
              <w:t>TBR(S)</w:t>
            </w:r>
          </w:p>
        </w:tc>
        <w:tc>
          <w:tcPr>
            <w:tcW w:w="1170" w:type="dxa"/>
          </w:tcPr>
          <w:p w:rsidR="00716905" w:rsidRDefault="00716905" w:rsidP="00925AC9">
            <w:r>
              <w:t>Yes</w:t>
            </w:r>
          </w:p>
        </w:tc>
        <w:tc>
          <w:tcPr>
            <w:tcW w:w="1080" w:type="dxa"/>
          </w:tcPr>
          <w:p w:rsidR="00716905" w:rsidRDefault="00EA36FC" w:rsidP="008B0154">
            <w:r>
              <w:t>R &gt;&gt; 2</w:t>
            </w:r>
          </w:p>
        </w:tc>
      </w:tr>
      <w:tr w:rsidR="00C236CF" w:rsidTr="00EA36FC">
        <w:tc>
          <w:tcPr>
            <w:tcW w:w="2808" w:type="dxa"/>
          </w:tcPr>
          <w:p w:rsidR="00C236CF" w:rsidRDefault="00C236CF" w:rsidP="00C00F41">
            <w:r w:rsidRPr="007B5500">
              <w:t>R_C6000_T</w:t>
            </w:r>
            <w:r>
              <w:t>BR</w:t>
            </w:r>
            <w:r w:rsidRPr="007B5500">
              <w:t>_U1</w:t>
            </w:r>
            <w:r>
              <w:t>5_D</w:t>
            </w:r>
          </w:p>
        </w:tc>
        <w:tc>
          <w:tcPr>
            <w:tcW w:w="1350" w:type="dxa"/>
          </w:tcPr>
          <w:p w:rsidR="00C236CF" w:rsidRDefault="00C236CF" w:rsidP="00C00F41">
            <w:r>
              <w:t>unsigned</w:t>
            </w:r>
          </w:p>
        </w:tc>
        <w:tc>
          <w:tcPr>
            <w:tcW w:w="1350" w:type="dxa"/>
          </w:tcPr>
          <w:p w:rsidR="00C236CF" w:rsidRDefault="00C236CF" w:rsidP="00C00F41">
            <w:r>
              <w:t>[32,8,15]</w:t>
            </w:r>
          </w:p>
        </w:tc>
        <w:tc>
          <w:tcPr>
            <w:tcW w:w="1080" w:type="dxa"/>
          </w:tcPr>
          <w:p w:rsidR="00C236CF" w:rsidRDefault="00C236CF" w:rsidP="00C00F41">
            <w:r>
              <w:t>ZE(F&lt;&lt;3)</w:t>
            </w:r>
          </w:p>
        </w:tc>
        <w:tc>
          <w:tcPr>
            <w:tcW w:w="1710" w:type="dxa"/>
          </w:tcPr>
          <w:p w:rsidR="00C236CF" w:rsidRDefault="00C236CF" w:rsidP="00C00F41">
            <w:r>
              <w:t>TBR(S)</w:t>
            </w:r>
          </w:p>
        </w:tc>
        <w:tc>
          <w:tcPr>
            <w:tcW w:w="1170" w:type="dxa"/>
          </w:tcPr>
          <w:p w:rsidR="00C236CF" w:rsidRDefault="00C236CF" w:rsidP="00C00F41">
            <w:r>
              <w:t>Yes</w:t>
            </w:r>
          </w:p>
        </w:tc>
        <w:tc>
          <w:tcPr>
            <w:tcW w:w="1080" w:type="dxa"/>
          </w:tcPr>
          <w:p w:rsidR="00C236CF" w:rsidRDefault="00C236CF" w:rsidP="00C00F41">
            <w:r>
              <w:t>R &gt;&gt; 3</w:t>
            </w:r>
          </w:p>
        </w:tc>
      </w:tr>
      <w:tr w:rsidR="00B906E6" w:rsidTr="00EA36FC">
        <w:tc>
          <w:tcPr>
            <w:tcW w:w="2808" w:type="dxa"/>
          </w:tcPr>
          <w:p w:rsidR="00B906E6" w:rsidRPr="007B5500" w:rsidRDefault="00B906E6" w:rsidP="00C00F41">
            <w:r w:rsidRPr="007B5500">
              <w:t>R_C6000_T</w:t>
            </w:r>
            <w:r>
              <w:t>PR_S16</w:t>
            </w:r>
          </w:p>
        </w:tc>
        <w:tc>
          <w:tcPr>
            <w:tcW w:w="1350" w:type="dxa"/>
          </w:tcPr>
          <w:p w:rsidR="00B906E6" w:rsidRDefault="00B906E6" w:rsidP="008B0154">
            <w:r>
              <w:t>Signed</w:t>
            </w:r>
          </w:p>
        </w:tc>
        <w:tc>
          <w:tcPr>
            <w:tcW w:w="1350" w:type="dxa"/>
          </w:tcPr>
          <w:p w:rsidR="00B906E6" w:rsidRDefault="00B906E6" w:rsidP="00B906E6">
            <w:r>
              <w:t>[32,7,16]</w:t>
            </w:r>
          </w:p>
        </w:tc>
        <w:tc>
          <w:tcPr>
            <w:tcW w:w="1080" w:type="dxa"/>
          </w:tcPr>
          <w:p w:rsidR="00B906E6" w:rsidRDefault="00B906E6" w:rsidP="00925AC9">
            <w:r>
              <w:t>SE(F)</w:t>
            </w:r>
          </w:p>
        </w:tc>
        <w:tc>
          <w:tcPr>
            <w:tcW w:w="1710" w:type="dxa"/>
          </w:tcPr>
          <w:p w:rsidR="00B906E6" w:rsidRDefault="00B906E6" w:rsidP="008B0154">
            <w:r>
              <w:t>TBR(S)</w:t>
            </w:r>
          </w:p>
        </w:tc>
        <w:tc>
          <w:tcPr>
            <w:tcW w:w="1170" w:type="dxa"/>
          </w:tcPr>
          <w:p w:rsidR="00B906E6" w:rsidRDefault="00B906E6" w:rsidP="00925AC9">
            <w:r>
              <w:t>Yes</w:t>
            </w:r>
          </w:p>
        </w:tc>
        <w:tc>
          <w:tcPr>
            <w:tcW w:w="1080" w:type="dxa"/>
          </w:tcPr>
          <w:p w:rsidR="00B906E6" w:rsidRDefault="00B906E6" w:rsidP="00925AC9">
            <w:r>
              <w:t>R</w:t>
            </w:r>
          </w:p>
        </w:tc>
      </w:tr>
      <w:tr w:rsidR="00B906E6" w:rsidTr="00EA36FC">
        <w:tc>
          <w:tcPr>
            <w:tcW w:w="2808" w:type="dxa"/>
          </w:tcPr>
          <w:p w:rsidR="00B906E6" w:rsidRDefault="00B906E6" w:rsidP="008B0154">
            <w:r w:rsidRPr="007B5500">
              <w:t>R_C6000_T</w:t>
            </w:r>
            <w:r>
              <w:t>PR</w:t>
            </w:r>
            <w:r w:rsidRPr="007B5500">
              <w:t>_U1</w:t>
            </w:r>
            <w:r>
              <w:t>5_B</w:t>
            </w:r>
          </w:p>
        </w:tc>
        <w:tc>
          <w:tcPr>
            <w:tcW w:w="1350" w:type="dxa"/>
          </w:tcPr>
          <w:p w:rsidR="00B906E6" w:rsidRDefault="00DE1259" w:rsidP="008B0154">
            <w:r>
              <w:t>U</w:t>
            </w:r>
            <w:r w:rsidR="00B906E6">
              <w:t>nsigned</w:t>
            </w:r>
          </w:p>
        </w:tc>
        <w:tc>
          <w:tcPr>
            <w:tcW w:w="1350" w:type="dxa"/>
          </w:tcPr>
          <w:p w:rsidR="00B906E6" w:rsidRDefault="00B906E6" w:rsidP="00925AC9">
            <w:r>
              <w:t>[32,8,15]</w:t>
            </w:r>
          </w:p>
        </w:tc>
        <w:tc>
          <w:tcPr>
            <w:tcW w:w="1080" w:type="dxa"/>
          </w:tcPr>
          <w:p w:rsidR="00B906E6" w:rsidRDefault="00B906E6" w:rsidP="00925AC9">
            <w:r>
              <w:t>ZE(F)</w:t>
            </w:r>
          </w:p>
        </w:tc>
        <w:tc>
          <w:tcPr>
            <w:tcW w:w="1710" w:type="dxa"/>
          </w:tcPr>
          <w:p w:rsidR="00B906E6" w:rsidRDefault="00B906E6" w:rsidP="008B0154">
            <w:r>
              <w:t>TPR(S)</w:t>
            </w:r>
          </w:p>
        </w:tc>
        <w:tc>
          <w:tcPr>
            <w:tcW w:w="1170" w:type="dxa"/>
          </w:tcPr>
          <w:p w:rsidR="00B906E6" w:rsidRDefault="00B906E6" w:rsidP="00925AC9">
            <w:r>
              <w:t>Yes</w:t>
            </w:r>
          </w:p>
        </w:tc>
        <w:tc>
          <w:tcPr>
            <w:tcW w:w="1080" w:type="dxa"/>
          </w:tcPr>
          <w:p w:rsidR="00B906E6" w:rsidRDefault="00B906E6" w:rsidP="00925AC9">
            <w:r>
              <w:t>R</w:t>
            </w:r>
          </w:p>
        </w:tc>
      </w:tr>
      <w:tr w:rsidR="00B906E6" w:rsidTr="00EA36FC">
        <w:tc>
          <w:tcPr>
            <w:tcW w:w="2808" w:type="dxa"/>
          </w:tcPr>
          <w:p w:rsidR="00B906E6" w:rsidRDefault="00B906E6" w:rsidP="008B0154">
            <w:r w:rsidRPr="007B5500">
              <w:t>R_C6000_T</w:t>
            </w:r>
            <w:r>
              <w:t>PR</w:t>
            </w:r>
            <w:r w:rsidRPr="007B5500">
              <w:t>_U1</w:t>
            </w:r>
            <w:r>
              <w:t>5_H</w:t>
            </w:r>
          </w:p>
        </w:tc>
        <w:tc>
          <w:tcPr>
            <w:tcW w:w="1350" w:type="dxa"/>
          </w:tcPr>
          <w:p w:rsidR="00B906E6" w:rsidRDefault="00DE1259" w:rsidP="008B0154">
            <w:r>
              <w:t>U</w:t>
            </w:r>
            <w:r w:rsidR="00B906E6">
              <w:t>nsigned</w:t>
            </w:r>
          </w:p>
        </w:tc>
        <w:tc>
          <w:tcPr>
            <w:tcW w:w="1350" w:type="dxa"/>
          </w:tcPr>
          <w:p w:rsidR="00B906E6" w:rsidRDefault="00B906E6" w:rsidP="00925AC9">
            <w:r>
              <w:t>[32,8,15]</w:t>
            </w:r>
          </w:p>
        </w:tc>
        <w:tc>
          <w:tcPr>
            <w:tcW w:w="1080" w:type="dxa"/>
          </w:tcPr>
          <w:p w:rsidR="00B906E6" w:rsidRDefault="00B906E6" w:rsidP="00925AC9">
            <w:r>
              <w:t>ZE(F&lt;&lt;1)</w:t>
            </w:r>
          </w:p>
        </w:tc>
        <w:tc>
          <w:tcPr>
            <w:tcW w:w="1710" w:type="dxa"/>
          </w:tcPr>
          <w:p w:rsidR="00B906E6" w:rsidRDefault="00B906E6" w:rsidP="008B0154">
            <w:r>
              <w:t>TPR(S)</w:t>
            </w:r>
          </w:p>
        </w:tc>
        <w:tc>
          <w:tcPr>
            <w:tcW w:w="1170" w:type="dxa"/>
          </w:tcPr>
          <w:p w:rsidR="00B906E6" w:rsidRDefault="00B906E6" w:rsidP="00925AC9">
            <w:r>
              <w:t>Yes</w:t>
            </w:r>
          </w:p>
        </w:tc>
        <w:tc>
          <w:tcPr>
            <w:tcW w:w="1080" w:type="dxa"/>
          </w:tcPr>
          <w:p w:rsidR="00B906E6" w:rsidRDefault="00B906E6" w:rsidP="00925AC9">
            <w:r>
              <w:t>R &gt;&gt; 1</w:t>
            </w:r>
          </w:p>
        </w:tc>
      </w:tr>
      <w:tr w:rsidR="00B906E6" w:rsidTr="00EA36FC">
        <w:tc>
          <w:tcPr>
            <w:tcW w:w="2808" w:type="dxa"/>
          </w:tcPr>
          <w:p w:rsidR="00B906E6" w:rsidRDefault="00B906E6" w:rsidP="008B0154">
            <w:r w:rsidRPr="007B5500">
              <w:t>R_C6000_T</w:t>
            </w:r>
            <w:r>
              <w:t>PR</w:t>
            </w:r>
            <w:r w:rsidRPr="007B5500">
              <w:t>_U1</w:t>
            </w:r>
            <w:r>
              <w:t>5_W</w:t>
            </w:r>
          </w:p>
        </w:tc>
        <w:tc>
          <w:tcPr>
            <w:tcW w:w="1350" w:type="dxa"/>
          </w:tcPr>
          <w:p w:rsidR="00B906E6" w:rsidRDefault="00DE1259" w:rsidP="008B0154">
            <w:r>
              <w:t>U</w:t>
            </w:r>
            <w:r w:rsidR="00B906E6">
              <w:t>nsigned</w:t>
            </w:r>
          </w:p>
        </w:tc>
        <w:tc>
          <w:tcPr>
            <w:tcW w:w="1350" w:type="dxa"/>
          </w:tcPr>
          <w:p w:rsidR="00B906E6" w:rsidRDefault="00B906E6" w:rsidP="00925AC9">
            <w:r>
              <w:t>[32,8,15]</w:t>
            </w:r>
          </w:p>
        </w:tc>
        <w:tc>
          <w:tcPr>
            <w:tcW w:w="1080" w:type="dxa"/>
          </w:tcPr>
          <w:p w:rsidR="00B906E6" w:rsidRDefault="00B906E6" w:rsidP="00925AC9">
            <w:r>
              <w:t>ZE(F&lt;&lt;2)</w:t>
            </w:r>
          </w:p>
        </w:tc>
        <w:tc>
          <w:tcPr>
            <w:tcW w:w="1710" w:type="dxa"/>
          </w:tcPr>
          <w:p w:rsidR="00B906E6" w:rsidRDefault="00B906E6" w:rsidP="008B0154">
            <w:r>
              <w:t>TPR(S)</w:t>
            </w:r>
          </w:p>
        </w:tc>
        <w:tc>
          <w:tcPr>
            <w:tcW w:w="1170" w:type="dxa"/>
          </w:tcPr>
          <w:p w:rsidR="00B906E6" w:rsidRDefault="00B906E6" w:rsidP="00925AC9">
            <w:r>
              <w:t>Yes</w:t>
            </w:r>
          </w:p>
        </w:tc>
        <w:tc>
          <w:tcPr>
            <w:tcW w:w="1080" w:type="dxa"/>
          </w:tcPr>
          <w:p w:rsidR="00B906E6" w:rsidRDefault="00B906E6" w:rsidP="00925AC9">
            <w:r>
              <w:t>R &gt;&gt; 2</w:t>
            </w:r>
          </w:p>
        </w:tc>
      </w:tr>
      <w:tr w:rsidR="00B906E6" w:rsidTr="00EA36FC">
        <w:tc>
          <w:tcPr>
            <w:tcW w:w="2808" w:type="dxa"/>
          </w:tcPr>
          <w:p w:rsidR="00B906E6" w:rsidRDefault="00B906E6" w:rsidP="00005B07">
            <w:r w:rsidRPr="007B5500">
              <w:t>R_C6000_T</w:t>
            </w:r>
            <w:r>
              <w:t>PR</w:t>
            </w:r>
            <w:r w:rsidRPr="007B5500">
              <w:t>_U1</w:t>
            </w:r>
            <w:r>
              <w:t>5_D</w:t>
            </w:r>
          </w:p>
        </w:tc>
        <w:tc>
          <w:tcPr>
            <w:tcW w:w="1350" w:type="dxa"/>
          </w:tcPr>
          <w:p w:rsidR="00B906E6" w:rsidRDefault="00DE1259" w:rsidP="00C00F41">
            <w:r>
              <w:t>U</w:t>
            </w:r>
            <w:r w:rsidR="00B906E6">
              <w:t>nsigned</w:t>
            </w:r>
          </w:p>
        </w:tc>
        <w:tc>
          <w:tcPr>
            <w:tcW w:w="1350" w:type="dxa"/>
          </w:tcPr>
          <w:p w:rsidR="00B906E6" w:rsidRDefault="00B906E6" w:rsidP="00C00F41">
            <w:r>
              <w:t>[32,8,15]</w:t>
            </w:r>
          </w:p>
        </w:tc>
        <w:tc>
          <w:tcPr>
            <w:tcW w:w="1080" w:type="dxa"/>
          </w:tcPr>
          <w:p w:rsidR="00B906E6" w:rsidRDefault="00B906E6" w:rsidP="00C236CF">
            <w:r>
              <w:t>ZE(F&lt;&lt;3)</w:t>
            </w:r>
          </w:p>
        </w:tc>
        <w:tc>
          <w:tcPr>
            <w:tcW w:w="1710" w:type="dxa"/>
          </w:tcPr>
          <w:p w:rsidR="00B906E6" w:rsidRDefault="00B906E6" w:rsidP="00C00F41">
            <w:r>
              <w:t>TPR(S)</w:t>
            </w:r>
          </w:p>
        </w:tc>
        <w:tc>
          <w:tcPr>
            <w:tcW w:w="1170" w:type="dxa"/>
          </w:tcPr>
          <w:p w:rsidR="00B906E6" w:rsidRDefault="00B906E6" w:rsidP="00C00F41">
            <w:r>
              <w:t>Yes</w:t>
            </w:r>
          </w:p>
        </w:tc>
        <w:tc>
          <w:tcPr>
            <w:tcW w:w="1080" w:type="dxa"/>
          </w:tcPr>
          <w:p w:rsidR="00B906E6" w:rsidRDefault="00B906E6" w:rsidP="00C00F41">
            <w:r>
              <w:t>R &gt;&gt; 3</w:t>
            </w:r>
          </w:p>
        </w:tc>
      </w:tr>
      <w:tr w:rsidR="00B906E6" w:rsidTr="00EA36FC">
        <w:tc>
          <w:tcPr>
            <w:tcW w:w="2808" w:type="dxa"/>
          </w:tcPr>
          <w:p w:rsidR="00B906E6" w:rsidRDefault="00B906E6" w:rsidP="00C00F41">
            <w:r w:rsidRPr="007B5500">
              <w:t>R_C6000_T</w:t>
            </w:r>
            <w:r>
              <w:t>PR_U32_B</w:t>
            </w:r>
          </w:p>
        </w:tc>
        <w:tc>
          <w:tcPr>
            <w:tcW w:w="1350" w:type="dxa"/>
          </w:tcPr>
          <w:p w:rsidR="00B906E6" w:rsidRDefault="00DE1259" w:rsidP="008B0154">
            <w:r>
              <w:t>U</w:t>
            </w:r>
            <w:r w:rsidR="00B906E6">
              <w:t>nsigned</w:t>
            </w:r>
          </w:p>
        </w:tc>
        <w:tc>
          <w:tcPr>
            <w:tcW w:w="1350" w:type="dxa"/>
          </w:tcPr>
          <w:p w:rsidR="00B906E6" w:rsidRDefault="00B906E6" w:rsidP="00C236CF">
            <w:r>
              <w:t>[32,0,326]</w:t>
            </w:r>
          </w:p>
        </w:tc>
        <w:tc>
          <w:tcPr>
            <w:tcW w:w="1080" w:type="dxa"/>
          </w:tcPr>
          <w:p w:rsidR="00B906E6" w:rsidRDefault="00B906E6" w:rsidP="00C236CF">
            <w:r>
              <w:t>ZE(F)</w:t>
            </w:r>
          </w:p>
        </w:tc>
        <w:tc>
          <w:tcPr>
            <w:tcW w:w="1710" w:type="dxa"/>
          </w:tcPr>
          <w:p w:rsidR="00B906E6" w:rsidRDefault="00B906E6" w:rsidP="008B0154">
            <w:r>
              <w:t>TPR(S)</w:t>
            </w:r>
          </w:p>
        </w:tc>
        <w:tc>
          <w:tcPr>
            <w:tcW w:w="1170" w:type="dxa"/>
          </w:tcPr>
          <w:p w:rsidR="00B906E6" w:rsidRDefault="00B906E6" w:rsidP="00925AC9">
            <w:r>
              <w:t>No</w:t>
            </w:r>
          </w:p>
        </w:tc>
        <w:tc>
          <w:tcPr>
            <w:tcW w:w="1080" w:type="dxa"/>
          </w:tcPr>
          <w:p w:rsidR="00B906E6" w:rsidRDefault="00B906E6" w:rsidP="00925AC9">
            <w:r>
              <w:t xml:space="preserve">R </w:t>
            </w:r>
          </w:p>
        </w:tc>
      </w:tr>
      <w:tr w:rsidR="00B906E6" w:rsidTr="00EA36FC">
        <w:tc>
          <w:tcPr>
            <w:tcW w:w="2808" w:type="dxa"/>
          </w:tcPr>
          <w:p w:rsidR="00B906E6" w:rsidRDefault="00B906E6" w:rsidP="00C00F41">
            <w:r w:rsidRPr="007B5500">
              <w:t>R_C6000_T</w:t>
            </w:r>
            <w:r>
              <w:t>PR</w:t>
            </w:r>
            <w:r w:rsidRPr="007B5500">
              <w:t>_U</w:t>
            </w:r>
            <w:r>
              <w:t>32_H</w:t>
            </w:r>
          </w:p>
        </w:tc>
        <w:tc>
          <w:tcPr>
            <w:tcW w:w="1350" w:type="dxa"/>
          </w:tcPr>
          <w:p w:rsidR="00B906E6" w:rsidRDefault="00DE1259" w:rsidP="008B0154">
            <w:r>
              <w:t>U</w:t>
            </w:r>
            <w:r w:rsidR="00B906E6">
              <w:t>nsigned</w:t>
            </w:r>
          </w:p>
        </w:tc>
        <w:tc>
          <w:tcPr>
            <w:tcW w:w="1350" w:type="dxa"/>
          </w:tcPr>
          <w:p w:rsidR="00B906E6" w:rsidRDefault="00B906E6" w:rsidP="00C00F41">
            <w:r>
              <w:t>[32,0,326]</w:t>
            </w:r>
          </w:p>
        </w:tc>
        <w:tc>
          <w:tcPr>
            <w:tcW w:w="1080" w:type="dxa"/>
          </w:tcPr>
          <w:p w:rsidR="00B906E6" w:rsidRDefault="00B906E6" w:rsidP="00C236CF">
            <w:r>
              <w:t>ZE(F&lt;&lt;1)</w:t>
            </w:r>
          </w:p>
        </w:tc>
        <w:tc>
          <w:tcPr>
            <w:tcW w:w="1710" w:type="dxa"/>
          </w:tcPr>
          <w:p w:rsidR="00B906E6" w:rsidRDefault="00B906E6" w:rsidP="008B0154">
            <w:r>
              <w:t>TPR(S)</w:t>
            </w:r>
          </w:p>
        </w:tc>
        <w:tc>
          <w:tcPr>
            <w:tcW w:w="1170" w:type="dxa"/>
          </w:tcPr>
          <w:p w:rsidR="00B906E6" w:rsidRDefault="00B906E6" w:rsidP="00925AC9">
            <w:r>
              <w:t>No</w:t>
            </w:r>
          </w:p>
        </w:tc>
        <w:tc>
          <w:tcPr>
            <w:tcW w:w="1080" w:type="dxa"/>
          </w:tcPr>
          <w:p w:rsidR="00B906E6" w:rsidRDefault="00B906E6" w:rsidP="00925AC9">
            <w:r>
              <w:t>R &gt;&gt; 1</w:t>
            </w:r>
          </w:p>
        </w:tc>
      </w:tr>
      <w:tr w:rsidR="00B906E6" w:rsidTr="00EA36FC">
        <w:tc>
          <w:tcPr>
            <w:tcW w:w="2808" w:type="dxa"/>
          </w:tcPr>
          <w:p w:rsidR="00B906E6" w:rsidRDefault="00B906E6" w:rsidP="00C00F41">
            <w:r w:rsidRPr="007B5500">
              <w:t>R_C6000_T</w:t>
            </w:r>
            <w:r>
              <w:t>PR_U32_W</w:t>
            </w:r>
          </w:p>
        </w:tc>
        <w:tc>
          <w:tcPr>
            <w:tcW w:w="1350" w:type="dxa"/>
          </w:tcPr>
          <w:p w:rsidR="00B906E6" w:rsidRDefault="00DE1259" w:rsidP="008B0154">
            <w:r>
              <w:t>U</w:t>
            </w:r>
            <w:r w:rsidR="00B906E6">
              <w:t>nsigned</w:t>
            </w:r>
          </w:p>
        </w:tc>
        <w:tc>
          <w:tcPr>
            <w:tcW w:w="1350" w:type="dxa"/>
          </w:tcPr>
          <w:p w:rsidR="00B906E6" w:rsidRDefault="00B906E6" w:rsidP="00C00F41">
            <w:r>
              <w:t>[32,0,326]</w:t>
            </w:r>
          </w:p>
        </w:tc>
        <w:tc>
          <w:tcPr>
            <w:tcW w:w="1080" w:type="dxa"/>
          </w:tcPr>
          <w:p w:rsidR="00B906E6" w:rsidRDefault="00B906E6" w:rsidP="00925AC9">
            <w:r>
              <w:t>ZE(F&lt;&lt;2)</w:t>
            </w:r>
          </w:p>
        </w:tc>
        <w:tc>
          <w:tcPr>
            <w:tcW w:w="1710" w:type="dxa"/>
          </w:tcPr>
          <w:p w:rsidR="00B906E6" w:rsidRDefault="00B906E6" w:rsidP="008B0154">
            <w:r>
              <w:t>TPR(S)</w:t>
            </w:r>
          </w:p>
        </w:tc>
        <w:tc>
          <w:tcPr>
            <w:tcW w:w="1170" w:type="dxa"/>
          </w:tcPr>
          <w:p w:rsidR="00B906E6" w:rsidRDefault="00B906E6" w:rsidP="00925AC9">
            <w:r>
              <w:t>No</w:t>
            </w:r>
          </w:p>
        </w:tc>
        <w:tc>
          <w:tcPr>
            <w:tcW w:w="1080" w:type="dxa"/>
          </w:tcPr>
          <w:p w:rsidR="00B906E6" w:rsidRDefault="00B906E6" w:rsidP="00925AC9">
            <w:r>
              <w:t>R &gt;&gt; 2</w:t>
            </w:r>
          </w:p>
        </w:tc>
      </w:tr>
      <w:tr w:rsidR="00B906E6" w:rsidTr="00EA36FC">
        <w:tc>
          <w:tcPr>
            <w:tcW w:w="2808" w:type="dxa"/>
          </w:tcPr>
          <w:p w:rsidR="00B906E6" w:rsidRDefault="00B906E6" w:rsidP="00005B07">
            <w:r w:rsidRPr="007B5500">
              <w:t>R_C6000_T</w:t>
            </w:r>
            <w:r>
              <w:t>PR_U32_D</w:t>
            </w:r>
          </w:p>
        </w:tc>
        <w:tc>
          <w:tcPr>
            <w:tcW w:w="1350" w:type="dxa"/>
          </w:tcPr>
          <w:p w:rsidR="00B906E6" w:rsidRDefault="00DE1259" w:rsidP="008B0154">
            <w:r>
              <w:t>U</w:t>
            </w:r>
            <w:r w:rsidR="00B906E6">
              <w:t>nsigned</w:t>
            </w:r>
          </w:p>
        </w:tc>
        <w:tc>
          <w:tcPr>
            <w:tcW w:w="1350" w:type="dxa"/>
          </w:tcPr>
          <w:p w:rsidR="00B906E6" w:rsidRDefault="00B906E6" w:rsidP="00C00F41">
            <w:r>
              <w:t>[32,0,326]</w:t>
            </w:r>
          </w:p>
        </w:tc>
        <w:tc>
          <w:tcPr>
            <w:tcW w:w="1080" w:type="dxa"/>
          </w:tcPr>
          <w:p w:rsidR="00B906E6" w:rsidRDefault="00B906E6" w:rsidP="00C236CF">
            <w:r>
              <w:t>ZE(F&lt;&lt;3)</w:t>
            </w:r>
          </w:p>
        </w:tc>
        <w:tc>
          <w:tcPr>
            <w:tcW w:w="1710" w:type="dxa"/>
          </w:tcPr>
          <w:p w:rsidR="00B906E6" w:rsidRDefault="00B906E6" w:rsidP="008B0154">
            <w:r>
              <w:t>TPR(S)</w:t>
            </w:r>
          </w:p>
        </w:tc>
        <w:tc>
          <w:tcPr>
            <w:tcW w:w="1170" w:type="dxa"/>
          </w:tcPr>
          <w:p w:rsidR="00B906E6" w:rsidRDefault="00B906E6" w:rsidP="00925AC9">
            <w:r>
              <w:t>No</w:t>
            </w:r>
          </w:p>
        </w:tc>
        <w:tc>
          <w:tcPr>
            <w:tcW w:w="1080" w:type="dxa"/>
          </w:tcPr>
          <w:p w:rsidR="00B906E6" w:rsidRDefault="00B906E6" w:rsidP="00925AC9">
            <w:r>
              <w:t>R &gt;&gt; 3</w:t>
            </w:r>
          </w:p>
        </w:tc>
      </w:tr>
      <w:tr w:rsidR="00B906E6" w:rsidTr="00EA36FC">
        <w:tc>
          <w:tcPr>
            <w:tcW w:w="2808" w:type="dxa"/>
          </w:tcPr>
          <w:p w:rsidR="00B906E6" w:rsidRDefault="00B906E6" w:rsidP="008B0154">
            <w:r w:rsidRPr="00BA2B1B">
              <w:t>R_C6000_SBR_GOT_U15_W_TLSMOD</w:t>
            </w:r>
          </w:p>
        </w:tc>
        <w:tc>
          <w:tcPr>
            <w:tcW w:w="1350" w:type="dxa"/>
          </w:tcPr>
          <w:p w:rsidR="00B906E6" w:rsidRDefault="00DE1259" w:rsidP="00925AC9">
            <w:r>
              <w:t>U</w:t>
            </w:r>
            <w:r w:rsidR="00B906E6">
              <w:t>nsigned</w:t>
            </w:r>
          </w:p>
        </w:tc>
        <w:tc>
          <w:tcPr>
            <w:tcW w:w="1350" w:type="dxa"/>
          </w:tcPr>
          <w:p w:rsidR="00B906E6" w:rsidRDefault="00B906E6" w:rsidP="00925AC9">
            <w:r>
              <w:t>[32,8,15]</w:t>
            </w:r>
          </w:p>
        </w:tc>
        <w:tc>
          <w:tcPr>
            <w:tcW w:w="1080" w:type="dxa"/>
          </w:tcPr>
          <w:p w:rsidR="00B906E6" w:rsidRDefault="00B906E6" w:rsidP="00925AC9">
            <w:r>
              <w:t>ZE(F&lt;&lt;2)</w:t>
            </w:r>
          </w:p>
        </w:tc>
        <w:tc>
          <w:tcPr>
            <w:tcW w:w="1710" w:type="dxa"/>
          </w:tcPr>
          <w:p w:rsidR="00B906E6" w:rsidRDefault="00B906E6" w:rsidP="008B0154">
            <w:r>
              <w:t>GOT(TLSMOD(S)) + A - B</w:t>
            </w:r>
          </w:p>
        </w:tc>
        <w:tc>
          <w:tcPr>
            <w:tcW w:w="1170" w:type="dxa"/>
          </w:tcPr>
          <w:p w:rsidR="00B906E6" w:rsidRDefault="00B906E6" w:rsidP="008B0154">
            <w:r>
              <w:t>Yes</w:t>
            </w:r>
          </w:p>
        </w:tc>
        <w:tc>
          <w:tcPr>
            <w:tcW w:w="1080" w:type="dxa"/>
          </w:tcPr>
          <w:p w:rsidR="00B906E6" w:rsidRDefault="00B906E6" w:rsidP="008B0154">
            <w:r>
              <w:t>R &gt;&gt; 2</w:t>
            </w:r>
          </w:p>
        </w:tc>
      </w:tr>
      <w:tr w:rsidR="00B906E6" w:rsidTr="00EA36FC">
        <w:tc>
          <w:tcPr>
            <w:tcW w:w="2808" w:type="dxa"/>
          </w:tcPr>
          <w:p w:rsidR="00B906E6" w:rsidRDefault="00B906E6" w:rsidP="008B0154">
            <w:r w:rsidRPr="00BA2B1B">
              <w:lastRenderedPageBreak/>
              <w:t>R_C6000_SBR_GOT_U15_W_T</w:t>
            </w:r>
            <w:r>
              <w:t>BR</w:t>
            </w:r>
          </w:p>
        </w:tc>
        <w:tc>
          <w:tcPr>
            <w:tcW w:w="1350" w:type="dxa"/>
          </w:tcPr>
          <w:p w:rsidR="00B906E6" w:rsidRDefault="00DE1259" w:rsidP="00925AC9">
            <w:r>
              <w:t>U</w:t>
            </w:r>
            <w:r w:rsidR="00B906E6">
              <w:t>nsigned</w:t>
            </w:r>
          </w:p>
        </w:tc>
        <w:tc>
          <w:tcPr>
            <w:tcW w:w="1350" w:type="dxa"/>
          </w:tcPr>
          <w:p w:rsidR="00B906E6" w:rsidRDefault="00B906E6" w:rsidP="00925AC9">
            <w:r>
              <w:t>[32,8,15]</w:t>
            </w:r>
          </w:p>
        </w:tc>
        <w:tc>
          <w:tcPr>
            <w:tcW w:w="1080" w:type="dxa"/>
          </w:tcPr>
          <w:p w:rsidR="00B906E6" w:rsidRDefault="00B906E6" w:rsidP="00925AC9">
            <w:r>
              <w:t>ZE(F&lt;&lt;2)</w:t>
            </w:r>
          </w:p>
        </w:tc>
        <w:tc>
          <w:tcPr>
            <w:tcW w:w="1710" w:type="dxa"/>
          </w:tcPr>
          <w:p w:rsidR="00B906E6" w:rsidRDefault="00B906E6" w:rsidP="008B0154">
            <w:r>
              <w:t>GOT(TBR(S)) + A - B</w:t>
            </w:r>
          </w:p>
        </w:tc>
        <w:tc>
          <w:tcPr>
            <w:tcW w:w="1170" w:type="dxa"/>
          </w:tcPr>
          <w:p w:rsidR="00B906E6" w:rsidRDefault="00B906E6" w:rsidP="008B0154">
            <w:r>
              <w:t>Yes</w:t>
            </w:r>
          </w:p>
        </w:tc>
        <w:tc>
          <w:tcPr>
            <w:tcW w:w="1080" w:type="dxa"/>
          </w:tcPr>
          <w:p w:rsidR="00B906E6" w:rsidRDefault="00B906E6" w:rsidP="003D7A11">
            <w:r>
              <w:t xml:space="preserve">R &gt;&gt; </w:t>
            </w:r>
            <w:r w:rsidR="003D7A11">
              <w:t>2</w:t>
            </w:r>
          </w:p>
        </w:tc>
      </w:tr>
      <w:tr w:rsidR="003D7A11" w:rsidTr="00EA36FC">
        <w:tc>
          <w:tcPr>
            <w:tcW w:w="2808" w:type="dxa"/>
          </w:tcPr>
          <w:p w:rsidR="003D7A11" w:rsidRPr="008929FD" w:rsidRDefault="003D7A11" w:rsidP="00C00F41">
            <w:r w:rsidRPr="00327171">
              <w:t>R_C6000_SBR_GOT_U15_</w:t>
            </w:r>
            <w:r>
              <w:t>W_TPR_B</w:t>
            </w:r>
          </w:p>
        </w:tc>
        <w:tc>
          <w:tcPr>
            <w:tcW w:w="1350" w:type="dxa"/>
          </w:tcPr>
          <w:p w:rsidR="003D7A11" w:rsidRDefault="00DE1259" w:rsidP="00C00F41">
            <w:r>
              <w:t>U</w:t>
            </w:r>
            <w:r w:rsidR="003D7A11">
              <w:t>nsigned</w:t>
            </w:r>
          </w:p>
        </w:tc>
        <w:tc>
          <w:tcPr>
            <w:tcW w:w="1350" w:type="dxa"/>
          </w:tcPr>
          <w:p w:rsidR="003D7A11" w:rsidRDefault="003D7A11" w:rsidP="00C00F41">
            <w:r>
              <w:t>[32,8,15]</w:t>
            </w:r>
          </w:p>
        </w:tc>
        <w:tc>
          <w:tcPr>
            <w:tcW w:w="1080" w:type="dxa"/>
          </w:tcPr>
          <w:p w:rsidR="003D7A11" w:rsidRDefault="003D7A11" w:rsidP="00C00F41">
            <w:r>
              <w:t>ZE(F&lt;&lt;2)</w:t>
            </w:r>
          </w:p>
        </w:tc>
        <w:tc>
          <w:tcPr>
            <w:tcW w:w="1710" w:type="dxa"/>
          </w:tcPr>
          <w:p w:rsidR="003D7A11" w:rsidRDefault="003D7A11" w:rsidP="00C00F41">
            <w:r>
              <w:t>GOT(TBR(S)) + A - B</w:t>
            </w:r>
          </w:p>
        </w:tc>
        <w:tc>
          <w:tcPr>
            <w:tcW w:w="1170" w:type="dxa"/>
          </w:tcPr>
          <w:p w:rsidR="003D7A11" w:rsidRDefault="003D7A11" w:rsidP="00C00F41">
            <w:r>
              <w:t>Yes</w:t>
            </w:r>
          </w:p>
        </w:tc>
        <w:tc>
          <w:tcPr>
            <w:tcW w:w="1080" w:type="dxa"/>
          </w:tcPr>
          <w:p w:rsidR="003D7A11" w:rsidRDefault="003D7A11" w:rsidP="003D7A11">
            <w:r>
              <w:t>R &gt;&gt; 2</w:t>
            </w:r>
          </w:p>
        </w:tc>
      </w:tr>
      <w:tr w:rsidR="003D7A11" w:rsidTr="00EA36FC">
        <w:tc>
          <w:tcPr>
            <w:tcW w:w="2808" w:type="dxa"/>
          </w:tcPr>
          <w:p w:rsidR="003D7A11" w:rsidRPr="008929FD" w:rsidRDefault="003D7A11" w:rsidP="00C00F41">
            <w:r w:rsidRPr="00327171">
              <w:t>R_C6000_SBR_GOT_U15_</w:t>
            </w:r>
            <w:r>
              <w:t>W_TPR_H</w:t>
            </w:r>
          </w:p>
        </w:tc>
        <w:tc>
          <w:tcPr>
            <w:tcW w:w="1350" w:type="dxa"/>
          </w:tcPr>
          <w:p w:rsidR="003D7A11" w:rsidRDefault="00DE1259" w:rsidP="00C00F41">
            <w:r>
              <w:t>U</w:t>
            </w:r>
            <w:r w:rsidR="003D7A11">
              <w:t>nsigned</w:t>
            </w:r>
          </w:p>
        </w:tc>
        <w:tc>
          <w:tcPr>
            <w:tcW w:w="1350" w:type="dxa"/>
          </w:tcPr>
          <w:p w:rsidR="003D7A11" w:rsidRDefault="003D7A11" w:rsidP="00C00F41">
            <w:r>
              <w:t>[32,8,15]</w:t>
            </w:r>
          </w:p>
        </w:tc>
        <w:tc>
          <w:tcPr>
            <w:tcW w:w="1080" w:type="dxa"/>
          </w:tcPr>
          <w:p w:rsidR="003D7A11" w:rsidRDefault="003D7A11" w:rsidP="00C00F41">
            <w:r>
              <w:t>ZE(F&lt;&lt;2)</w:t>
            </w:r>
          </w:p>
        </w:tc>
        <w:tc>
          <w:tcPr>
            <w:tcW w:w="1710" w:type="dxa"/>
          </w:tcPr>
          <w:p w:rsidR="003D7A11" w:rsidRDefault="003D7A11" w:rsidP="00C00F41">
            <w:r>
              <w:t>GOT(TBR(S)) + A - B</w:t>
            </w:r>
          </w:p>
        </w:tc>
        <w:tc>
          <w:tcPr>
            <w:tcW w:w="1170" w:type="dxa"/>
          </w:tcPr>
          <w:p w:rsidR="003D7A11" w:rsidRDefault="003D7A11" w:rsidP="00C00F41">
            <w:r>
              <w:t>Yes</w:t>
            </w:r>
          </w:p>
        </w:tc>
        <w:tc>
          <w:tcPr>
            <w:tcW w:w="1080" w:type="dxa"/>
          </w:tcPr>
          <w:p w:rsidR="003D7A11" w:rsidRDefault="003D7A11" w:rsidP="00C00F41">
            <w:r>
              <w:t>R &gt;&gt; 2</w:t>
            </w:r>
          </w:p>
        </w:tc>
      </w:tr>
      <w:tr w:rsidR="003D7A11" w:rsidTr="00EA36FC">
        <w:tc>
          <w:tcPr>
            <w:tcW w:w="2808" w:type="dxa"/>
          </w:tcPr>
          <w:p w:rsidR="003D7A11" w:rsidRPr="008929FD" w:rsidRDefault="003D7A11" w:rsidP="00C00F41">
            <w:r w:rsidRPr="00327171">
              <w:t>R_C6000_SBR_GOT_U15_</w:t>
            </w:r>
            <w:r>
              <w:t>W_TPR_W</w:t>
            </w:r>
          </w:p>
        </w:tc>
        <w:tc>
          <w:tcPr>
            <w:tcW w:w="1350" w:type="dxa"/>
          </w:tcPr>
          <w:p w:rsidR="003D7A11" w:rsidRDefault="00DE1259" w:rsidP="00C00F41">
            <w:r>
              <w:t>U</w:t>
            </w:r>
            <w:r w:rsidR="003D7A11">
              <w:t>nsigned</w:t>
            </w:r>
          </w:p>
        </w:tc>
        <w:tc>
          <w:tcPr>
            <w:tcW w:w="1350" w:type="dxa"/>
          </w:tcPr>
          <w:p w:rsidR="003D7A11" w:rsidRDefault="003D7A11" w:rsidP="00C00F41">
            <w:r>
              <w:t>[32,8,15]</w:t>
            </w:r>
          </w:p>
        </w:tc>
        <w:tc>
          <w:tcPr>
            <w:tcW w:w="1080" w:type="dxa"/>
          </w:tcPr>
          <w:p w:rsidR="003D7A11" w:rsidRDefault="003D7A11" w:rsidP="00C00F41">
            <w:r>
              <w:t>ZE(F&lt;&lt;2)</w:t>
            </w:r>
          </w:p>
        </w:tc>
        <w:tc>
          <w:tcPr>
            <w:tcW w:w="1710" w:type="dxa"/>
          </w:tcPr>
          <w:p w:rsidR="003D7A11" w:rsidRDefault="003D7A11" w:rsidP="00C00F41">
            <w:r>
              <w:t>GOT(TBR(S)) + A - B</w:t>
            </w:r>
          </w:p>
        </w:tc>
        <w:tc>
          <w:tcPr>
            <w:tcW w:w="1170" w:type="dxa"/>
          </w:tcPr>
          <w:p w:rsidR="003D7A11" w:rsidRDefault="003D7A11" w:rsidP="00C00F41">
            <w:r>
              <w:t>Yes</w:t>
            </w:r>
          </w:p>
        </w:tc>
        <w:tc>
          <w:tcPr>
            <w:tcW w:w="1080" w:type="dxa"/>
          </w:tcPr>
          <w:p w:rsidR="003D7A11" w:rsidRDefault="003D7A11" w:rsidP="00C00F41">
            <w:r>
              <w:t>R &gt;&gt; 2</w:t>
            </w:r>
          </w:p>
        </w:tc>
      </w:tr>
      <w:tr w:rsidR="003D7A11" w:rsidTr="00EA36FC">
        <w:tc>
          <w:tcPr>
            <w:tcW w:w="2808" w:type="dxa"/>
          </w:tcPr>
          <w:p w:rsidR="003D7A11" w:rsidRPr="008929FD" w:rsidRDefault="003D7A11" w:rsidP="00C00F41">
            <w:r w:rsidRPr="00327171">
              <w:t>R_C6000_SBR_GOT_U15_</w:t>
            </w:r>
            <w:r>
              <w:t>W_TPR_D</w:t>
            </w:r>
          </w:p>
        </w:tc>
        <w:tc>
          <w:tcPr>
            <w:tcW w:w="1350" w:type="dxa"/>
          </w:tcPr>
          <w:p w:rsidR="003D7A11" w:rsidRDefault="00DE1259" w:rsidP="00C00F41">
            <w:r>
              <w:t>U</w:t>
            </w:r>
            <w:r w:rsidR="003D7A11">
              <w:t>nsigned</w:t>
            </w:r>
          </w:p>
        </w:tc>
        <w:tc>
          <w:tcPr>
            <w:tcW w:w="1350" w:type="dxa"/>
          </w:tcPr>
          <w:p w:rsidR="003D7A11" w:rsidRDefault="003D7A11" w:rsidP="00C00F41">
            <w:r>
              <w:t>[32,8,15]</w:t>
            </w:r>
          </w:p>
        </w:tc>
        <w:tc>
          <w:tcPr>
            <w:tcW w:w="1080" w:type="dxa"/>
          </w:tcPr>
          <w:p w:rsidR="003D7A11" w:rsidRDefault="003D7A11" w:rsidP="00C00F41">
            <w:r>
              <w:t>ZE(F&lt;&lt;2)</w:t>
            </w:r>
          </w:p>
        </w:tc>
        <w:tc>
          <w:tcPr>
            <w:tcW w:w="1710" w:type="dxa"/>
          </w:tcPr>
          <w:p w:rsidR="003D7A11" w:rsidRDefault="003D7A11" w:rsidP="00C00F41">
            <w:r>
              <w:t>GOT(TBR(S)) + A - B</w:t>
            </w:r>
          </w:p>
        </w:tc>
        <w:tc>
          <w:tcPr>
            <w:tcW w:w="1170" w:type="dxa"/>
          </w:tcPr>
          <w:p w:rsidR="003D7A11" w:rsidRDefault="003D7A11" w:rsidP="00C00F41">
            <w:r>
              <w:t>Yes</w:t>
            </w:r>
          </w:p>
        </w:tc>
        <w:tc>
          <w:tcPr>
            <w:tcW w:w="1080" w:type="dxa"/>
          </w:tcPr>
          <w:p w:rsidR="003D7A11" w:rsidRDefault="003D7A11" w:rsidP="00C00F41">
            <w:r>
              <w:t>R &gt;&gt; 2</w:t>
            </w:r>
          </w:p>
        </w:tc>
      </w:tr>
      <w:tr w:rsidR="001B4894" w:rsidTr="00EA36FC">
        <w:tc>
          <w:tcPr>
            <w:tcW w:w="2808" w:type="dxa"/>
          </w:tcPr>
          <w:p w:rsidR="001B4894" w:rsidRDefault="001B4894" w:rsidP="001B4894">
            <w:r>
              <w:t>R_C6000_SBR_GOT_L16</w:t>
            </w:r>
            <w:r w:rsidRPr="00BA2B1B">
              <w:t>_W_TLSMOD</w:t>
            </w:r>
          </w:p>
        </w:tc>
        <w:tc>
          <w:tcPr>
            <w:tcW w:w="1350" w:type="dxa"/>
          </w:tcPr>
          <w:p w:rsidR="001B4894" w:rsidRDefault="001B4894" w:rsidP="001B4894">
            <w:r>
              <w:t>Unsigned</w:t>
            </w:r>
          </w:p>
        </w:tc>
        <w:tc>
          <w:tcPr>
            <w:tcW w:w="1350" w:type="dxa"/>
          </w:tcPr>
          <w:p w:rsidR="001B4894" w:rsidRDefault="005854E4" w:rsidP="005854E4">
            <w:r>
              <w:t>[32,7</w:t>
            </w:r>
            <w:r w:rsidR="001B4894">
              <w:t>,1</w:t>
            </w:r>
            <w:r>
              <w:t>6</w:t>
            </w:r>
            <w:r w:rsidR="001B4894">
              <w:t>]</w:t>
            </w:r>
          </w:p>
        </w:tc>
        <w:tc>
          <w:tcPr>
            <w:tcW w:w="1080" w:type="dxa"/>
          </w:tcPr>
          <w:p w:rsidR="001B4894" w:rsidRDefault="001B4894" w:rsidP="001B4894">
            <w:r>
              <w:t>ZE(F&lt;&lt;2)</w:t>
            </w:r>
          </w:p>
        </w:tc>
        <w:tc>
          <w:tcPr>
            <w:tcW w:w="1710" w:type="dxa"/>
          </w:tcPr>
          <w:p w:rsidR="001B4894" w:rsidRDefault="001B4894" w:rsidP="001B4894">
            <w:r>
              <w:t>GOT(TLSMOD(S)) + A - B</w:t>
            </w:r>
          </w:p>
        </w:tc>
        <w:tc>
          <w:tcPr>
            <w:tcW w:w="1170" w:type="dxa"/>
          </w:tcPr>
          <w:p w:rsidR="001B4894" w:rsidRDefault="005854E4" w:rsidP="001B4894">
            <w:r>
              <w:t>No</w:t>
            </w:r>
          </w:p>
        </w:tc>
        <w:tc>
          <w:tcPr>
            <w:tcW w:w="1080" w:type="dxa"/>
          </w:tcPr>
          <w:p w:rsidR="001B4894" w:rsidRDefault="001B4894" w:rsidP="001B4894">
            <w:r>
              <w:t>R &gt;&gt; 2</w:t>
            </w:r>
          </w:p>
        </w:tc>
      </w:tr>
      <w:tr w:rsidR="005854E4" w:rsidTr="00EA36FC">
        <w:tc>
          <w:tcPr>
            <w:tcW w:w="2808" w:type="dxa"/>
          </w:tcPr>
          <w:p w:rsidR="005854E4" w:rsidRDefault="005854E4" w:rsidP="001B4894">
            <w:r>
              <w:t>R_C6000_SBR_GOT_L16</w:t>
            </w:r>
            <w:r w:rsidRPr="00BA2B1B">
              <w:t>_W_T</w:t>
            </w:r>
            <w:r>
              <w:t>BR</w:t>
            </w:r>
          </w:p>
        </w:tc>
        <w:tc>
          <w:tcPr>
            <w:tcW w:w="1350" w:type="dxa"/>
          </w:tcPr>
          <w:p w:rsidR="005854E4" w:rsidRDefault="005854E4" w:rsidP="001B4894">
            <w:r>
              <w:t>Unsigned</w:t>
            </w:r>
          </w:p>
        </w:tc>
        <w:tc>
          <w:tcPr>
            <w:tcW w:w="1350" w:type="dxa"/>
          </w:tcPr>
          <w:p w:rsidR="005854E4" w:rsidRDefault="005854E4" w:rsidP="00415160">
            <w:r>
              <w:t>[32,7,16]</w:t>
            </w:r>
          </w:p>
        </w:tc>
        <w:tc>
          <w:tcPr>
            <w:tcW w:w="1080" w:type="dxa"/>
          </w:tcPr>
          <w:p w:rsidR="005854E4" w:rsidRDefault="005854E4" w:rsidP="001B4894">
            <w:r>
              <w:t>ZE(F&lt;&lt;2)</w:t>
            </w:r>
          </w:p>
        </w:tc>
        <w:tc>
          <w:tcPr>
            <w:tcW w:w="1710" w:type="dxa"/>
          </w:tcPr>
          <w:p w:rsidR="005854E4" w:rsidRDefault="005854E4" w:rsidP="001B4894">
            <w:r>
              <w:t>GOT(TBR(S)) + A - B</w:t>
            </w:r>
          </w:p>
        </w:tc>
        <w:tc>
          <w:tcPr>
            <w:tcW w:w="1170" w:type="dxa"/>
          </w:tcPr>
          <w:p w:rsidR="005854E4" w:rsidRDefault="005854E4">
            <w:r w:rsidRPr="00E87A84">
              <w:t>No</w:t>
            </w:r>
          </w:p>
        </w:tc>
        <w:tc>
          <w:tcPr>
            <w:tcW w:w="1080" w:type="dxa"/>
          </w:tcPr>
          <w:p w:rsidR="005854E4" w:rsidRDefault="005854E4" w:rsidP="001B4894">
            <w:r>
              <w:t>R &gt;&gt; 2</w:t>
            </w:r>
          </w:p>
        </w:tc>
      </w:tr>
      <w:tr w:rsidR="005854E4" w:rsidTr="00EA36FC">
        <w:tc>
          <w:tcPr>
            <w:tcW w:w="2808" w:type="dxa"/>
          </w:tcPr>
          <w:p w:rsidR="005854E4" w:rsidRPr="008929FD" w:rsidRDefault="005854E4" w:rsidP="001B4894">
            <w:r>
              <w:t>R_C6000_SBR_GOT_L16</w:t>
            </w:r>
            <w:r w:rsidRPr="00327171">
              <w:t>_</w:t>
            </w:r>
            <w:r>
              <w:t>W_TPR_B</w:t>
            </w:r>
          </w:p>
        </w:tc>
        <w:tc>
          <w:tcPr>
            <w:tcW w:w="1350" w:type="dxa"/>
          </w:tcPr>
          <w:p w:rsidR="005854E4" w:rsidRDefault="005854E4" w:rsidP="001B4894">
            <w:r>
              <w:t>Unsigned</w:t>
            </w:r>
          </w:p>
        </w:tc>
        <w:tc>
          <w:tcPr>
            <w:tcW w:w="1350" w:type="dxa"/>
          </w:tcPr>
          <w:p w:rsidR="005854E4" w:rsidRDefault="005854E4" w:rsidP="00415160">
            <w:r>
              <w:t>[32,7,16]</w:t>
            </w:r>
          </w:p>
        </w:tc>
        <w:tc>
          <w:tcPr>
            <w:tcW w:w="1080" w:type="dxa"/>
          </w:tcPr>
          <w:p w:rsidR="005854E4" w:rsidRDefault="005854E4" w:rsidP="001B4894">
            <w:r>
              <w:t>ZE(F&lt;&lt;2)</w:t>
            </w:r>
          </w:p>
        </w:tc>
        <w:tc>
          <w:tcPr>
            <w:tcW w:w="1710" w:type="dxa"/>
          </w:tcPr>
          <w:p w:rsidR="005854E4" w:rsidRDefault="005854E4" w:rsidP="001B4894">
            <w:r>
              <w:t>GOT(TBR(S)) + A - B</w:t>
            </w:r>
          </w:p>
        </w:tc>
        <w:tc>
          <w:tcPr>
            <w:tcW w:w="1170" w:type="dxa"/>
          </w:tcPr>
          <w:p w:rsidR="005854E4" w:rsidRDefault="005854E4">
            <w:r w:rsidRPr="00E87A84">
              <w:t>No</w:t>
            </w:r>
          </w:p>
        </w:tc>
        <w:tc>
          <w:tcPr>
            <w:tcW w:w="1080" w:type="dxa"/>
          </w:tcPr>
          <w:p w:rsidR="005854E4" w:rsidRDefault="005854E4" w:rsidP="001B4894">
            <w:r>
              <w:t>R &gt;&gt; 2</w:t>
            </w:r>
          </w:p>
        </w:tc>
      </w:tr>
      <w:tr w:rsidR="005854E4" w:rsidTr="00EA36FC">
        <w:tc>
          <w:tcPr>
            <w:tcW w:w="2808" w:type="dxa"/>
          </w:tcPr>
          <w:p w:rsidR="005854E4" w:rsidRPr="008929FD" w:rsidRDefault="005854E4" w:rsidP="001B4894">
            <w:r>
              <w:t>R_C6000_SBR_GOT_L16</w:t>
            </w:r>
            <w:r w:rsidRPr="00327171">
              <w:t>_</w:t>
            </w:r>
            <w:r>
              <w:t>W_TPR_H</w:t>
            </w:r>
          </w:p>
        </w:tc>
        <w:tc>
          <w:tcPr>
            <w:tcW w:w="1350" w:type="dxa"/>
          </w:tcPr>
          <w:p w:rsidR="005854E4" w:rsidRDefault="005854E4" w:rsidP="001B4894">
            <w:r>
              <w:t>Unsigned</w:t>
            </w:r>
          </w:p>
        </w:tc>
        <w:tc>
          <w:tcPr>
            <w:tcW w:w="1350" w:type="dxa"/>
          </w:tcPr>
          <w:p w:rsidR="005854E4" w:rsidRDefault="005854E4" w:rsidP="00415160">
            <w:r>
              <w:t>[32,7,16]</w:t>
            </w:r>
          </w:p>
        </w:tc>
        <w:tc>
          <w:tcPr>
            <w:tcW w:w="1080" w:type="dxa"/>
          </w:tcPr>
          <w:p w:rsidR="005854E4" w:rsidRDefault="005854E4" w:rsidP="001B4894">
            <w:r>
              <w:t>ZE(F&lt;&lt;2)</w:t>
            </w:r>
          </w:p>
        </w:tc>
        <w:tc>
          <w:tcPr>
            <w:tcW w:w="1710" w:type="dxa"/>
          </w:tcPr>
          <w:p w:rsidR="005854E4" w:rsidRDefault="005854E4" w:rsidP="001B4894">
            <w:r>
              <w:t>GOT(TBR(S)) + A - B</w:t>
            </w:r>
          </w:p>
        </w:tc>
        <w:tc>
          <w:tcPr>
            <w:tcW w:w="1170" w:type="dxa"/>
          </w:tcPr>
          <w:p w:rsidR="005854E4" w:rsidRDefault="005854E4">
            <w:r w:rsidRPr="00E87A84">
              <w:t>No</w:t>
            </w:r>
          </w:p>
        </w:tc>
        <w:tc>
          <w:tcPr>
            <w:tcW w:w="1080" w:type="dxa"/>
          </w:tcPr>
          <w:p w:rsidR="005854E4" w:rsidRDefault="005854E4" w:rsidP="001B4894">
            <w:r>
              <w:t>R &gt;&gt; 2</w:t>
            </w:r>
          </w:p>
        </w:tc>
      </w:tr>
      <w:tr w:rsidR="005854E4" w:rsidTr="00EA36FC">
        <w:tc>
          <w:tcPr>
            <w:tcW w:w="2808" w:type="dxa"/>
          </w:tcPr>
          <w:p w:rsidR="005854E4" w:rsidRPr="008929FD" w:rsidRDefault="005854E4" w:rsidP="001B4894">
            <w:r>
              <w:t>R_C6000_SBR_GOT_L16</w:t>
            </w:r>
            <w:r w:rsidRPr="00327171">
              <w:t>_</w:t>
            </w:r>
            <w:r>
              <w:t>W_TPR_W</w:t>
            </w:r>
          </w:p>
        </w:tc>
        <w:tc>
          <w:tcPr>
            <w:tcW w:w="1350" w:type="dxa"/>
          </w:tcPr>
          <w:p w:rsidR="005854E4" w:rsidRDefault="005854E4" w:rsidP="001B4894">
            <w:r>
              <w:t>Unsigned</w:t>
            </w:r>
          </w:p>
        </w:tc>
        <w:tc>
          <w:tcPr>
            <w:tcW w:w="1350" w:type="dxa"/>
          </w:tcPr>
          <w:p w:rsidR="005854E4" w:rsidRDefault="005854E4" w:rsidP="00415160">
            <w:r>
              <w:t>[32,7,16]</w:t>
            </w:r>
          </w:p>
        </w:tc>
        <w:tc>
          <w:tcPr>
            <w:tcW w:w="1080" w:type="dxa"/>
          </w:tcPr>
          <w:p w:rsidR="005854E4" w:rsidRDefault="005854E4" w:rsidP="001B4894">
            <w:r>
              <w:t>ZE(F&lt;&lt;2)</w:t>
            </w:r>
          </w:p>
        </w:tc>
        <w:tc>
          <w:tcPr>
            <w:tcW w:w="1710" w:type="dxa"/>
          </w:tcPr>
          <w:p w:rsidR="005854E4" w:rsidRDefault="005854E4" w:rsidP="001B4894">
            <w:r>
              <w:t>GOT(TBR(S)) + A - B</w:t>
            </w:r>
          </w:p>
        </w:tc>
        <w:tc>
          <w:tcPr>
            <w:tcW w:w="1170" w:type="dxa"/>
          </w:tcPr>
          <w:p w:rsidR="005854E4" w:rsidRDefault="005854E4">
            <w:r w:rsidRPr="00E87A84">
              <w:t>No</w:t>
            </w:r>
          </w:p>
        </w:tc>
        <w:tc>
          <w:tcPr>
            <w:tcW w:w="1080" w:type="dxa"/>
          </w:tcPr>
          <w:p w:rsidR="005854E4" w:rsidRDefault="005854E4" w:rsidP="001B4894">
            <w:r>
              <w:t>R &gt;&gt; 2</w:t>
            </w:r>
          </w:p>
        </w:tc>
      </w:tr>
      <w:tr w:rsidR="005854E4" w:rsidTr="00EA36FC">
        <w:tc>
          <w:tcPr>
            <w:tcW w:w="2808" w:type="dxa"/>
          </w:tcPr>
          <w:p w:rsidR="005854E4" w:rsidRPr="008929FD" w:rsidRDefault="005854E4" w:rsidP="001B4894">
            <w:r>
              <w:t>R_C6000_SBR_GOT_L16</w:t>
            </w:r>
            <w:r w:rsidRPr="00327171">
              <w:t>_</w:t>
            </w:r>
            <w:r>
              <w:t>W_TPR_D</w:t>
            </w:r>
          </w:p>
        </w:tc>
        <w:tc>
          <w:tcPr>
            <w:tcW w:w="1350" w:type="dxa"/>
          </w:tcPr>
          <w:p w:rsidR="005854E4" w:rsidRDefault="005854E4" w:rsidP="001B4894">
            <w:r>
              <w:t>Unsigned</w:t>
            </w:r>
          </w:p>
        </w:tc>
        <w:tc>
          <w:tcPr>
            <w:tcW w:w="1350" w:type="dxa"/>
          </w:tcPr>
          <w:p w:rsidR="005854E4" w:rsidRDefault="005854E4" w:rsidP="00415160">
            <w:r>
              <w:t>[32,7,16]</w:t>
            </w:r>
          </w:p>
        </w:tc>
        <w:tc>
          <w:tcPr>
            <w:tcW w:w="1080" w:type="dxa"/>
          </w:tcPr>
          <w:p w:rsidR="005854E4" w:rsidRDefault="005854E4" w:rsidP="001B4894">
            <w:r>
              <w:t>ZE(F&lt;&lt;2)</w:t>
            </w:r>
          </w:p>
        </w:tc>
        <w:tc>
          <w:tcPr>
            <w:tcW w:w="1710" w:type="dxa"/>
          </w:tcPr>
          <w:p w:rsidR="005854E4" w:rsidRDefault="005854E4" w:rsidP="001B4894">
            <w:r>
              <w:t>GOT(TBR(S)) + A - B</w:t>
            </w:r>
          </w:p>
        </w:tc>
        <w:tc>
          <w:tcPr>
            <w:tcW w:w="1170" w:type="dxa"/>
          </w:tcPr>
          <w:p w:rsidR="005854E4" w:rsidRDefault="005854E4">
            <w:r w:rsidRPr="00E87A84">
              <w:t>No</w:t>
            </w:r>
          </w:p>
        </w:tc>
        <w:tc>
          <w:tcPr>
            <w:tcW w:w="1080" w:type="dxa"/>
          </w:tcPr>
          <w:p w:rsidR="005854E4" w:rsidRDefault="005854E4" w:rsidP="001B4894">
            <w:r>
              <w:t>R &gt;&gt; 2</w:t>
            </w:r>
          </w:p>
        </w:tc>
      </w:tr>
      <w:tr w:rsidR="005854E4" w:rsidTr="00415160">
        <w:tc>
          <w:tcPr>
            <w:tcW w:w="2808" w:type="dxa"/>
          </w:tcPr>
          <w:p w:rsidR="005854E4" w:rsidRDefault="005854E4" w:rsidP="00415160">
            <w:r>
              <w:t>R_C6000_SBR_GOT_H16</w:t>
            </w:r>
            <w:r w:rsidRPr="00BA2B1B">
              <w:t>_W_TLSMOD</w:t>
            </w:r>
          </w:p>
        </w:tc>
        <w:tc>
          <w:tcPr>
            <w:tcW w:w="1350" w:type="dxa"/>
          </w:tcPr>
          <w:p w:rsidR="005854E4" w:rsidRDefault="005854E4" w:rsidP="00415160">
            <w:r>
              <w:t>Unsigned</w:t>
            </w:r>
          </w:p>
        </w:tc>
        <w:tc>
          <w:tcPr>
            <w:tcW w:w="1350" w:type="dxa"/>
          </w:tcPr>
          <w:p w:rsidR="005854E4" w:rsidRDefault="005854E4" w:rsidP="00415160">
            <w:r>
              <w:t>[32,7,16]</w:t>
            </w:r>
          </w:p>
        </w:tc>
        <w:tc>
          <w:tcPr>
            <w:tcW w:w="1080" w:type="dxa"/>
          </w:tcPr>
          <w:p w:rsidR="005854E4" w:rsidRDefault="005854E4" w:rsidP="00415160">
            <w:r>
              <w:t>ZE(F&lt;&lt;2)</w:t>
            </w:r>
          </w:p>
        </w:tc>
        <w:tc>
          <w:tcPr>
            <w:tcW w:w="1710" w:type="dxa"/>
          </w:tcPr>
          <w:p w:rsidR="005854E4" w:rsidRDefault="005854E4" w:rsidP="00415160">
            <w:r>
              <w:t>GOT(TLSMOD(S)) + A - B</w:t>
            </w:r>
          </w:p>
        </w:tc>
        <w:tc>
          <w:tcPr>
            <w:tcW w:w="1170" w:type="dxa"/>
          </w:tcPr>
          <w:p w:rsidR="005854E4" w:rsidRDefault="005854E4" w:rsidP="00415160">
            <w:r>
              <w:t>No</w:t>
            </w:r>
          </w:p>
        </w:tc>
        <w:tc>
          <w:tcPr>
            <w:tcW w:w="1080" w:type="dxa"/>
          </w:tcPr>
          <w:p w:rsidR="005854E4" w:rsidRDefault="005854E4" w:rsidP="00415160">
            <w:r>
              <w:t>R &gt;&gt; 18</w:t>
            </w:r>
          </w:p>
        </w:tc>
      </w:tr>
      <w:tr w:rsidR="005854E4" w:rsidTr="00415160">
        <w:tc>
          <w:tcPr>
            <w:tcW w:w="2808" w:type="dxa"/>
          </w:tcPr>
          <w:p w:rsidR="005854E4" w:rsidRDefault="005854E4" w:rsidP="00415160">
            <w:r>
              <w:t>R_C6000_SBR_GOT_H16</w:t>
            </w:r>
            <w:r w:rsidRPr="00BA2B1B">
              <w:t>_W_T</w:t>
            </w:r>
            <w:r>
              <w:t>BR</w:t>
            </w:r>
          </w:p>
        </w:tc>
        <w:tc>
          <w:tcPr>
            <w:tcW w:w="1350" w:type="dxa"/>
          </w:tcPr>
          <w:p w:rsidR="005854E4" w:rsidRDefault="005854E4" w:rsidP="00415160">
            <w:r>
              <w:t>Unsigned</w:t>
            </w:r>
          </w:p>
        </w:tc>
        <w:tc>
          <w:tcPr>
            <w:tcW w:w="1350" w:type="dxa"/>
          </w:tcPr>
          <w:p w:rsidR="005854E4" w:rsidRDefault="005854E4" w:rsidP="00415160">
            <w:r>
              <w:t>[32,7,16]</w:t>
            </w:r>
          </w:p>
        </w:tc>
        <w:tc>
          <w:tcPr>
            <w:tcW w:w="1080" w:type="dxa"/>
          </w:tcPr>
          <w:p w:rsidR="005854E4" w:rsidRDefault="005854E4" w:rsidP="00415160">
            <w:r>
              <w:t>ZE(F&lt;&lt;2)</w:t>
            </w:r>
          </w:p>
        </w:tc>
        <w:tc>
          <w:tcPr>
            <w:tcW w:w="1710" w:type="dxa"/>
          </w:tcPr>
          <w:p w:rsidR="005854E4" w:rsidRDefault="005854E4" w:rsidP="00415160">
            <w:r>
              <w:t>GOT(TBR(S)) + A - B</w:t>
            </w:r>
          </w:p>
        </w:tc>
        <w:tc>
          <w:tcPr>
            <w:tcW w:w="1170" w:type="dxa"/>
          </w:tcPr>
          <w:p w:rsidR="005854E4" w:rsidRDefault="005854E4" w:rsidP="00415160">
            <w:r w:rsidRPr="00E87A84">
              <w:t>No</w:t>
            </w:r>
          </w:p>
        </w:tc>
        <w:tc>
          <w:tcPr>
            <w:tcW w:w="1080" w:type="dxa"/>
          </w:tcPr>
          <w:p w:rsidR="005854E4" w:rsidRDefault="005854E4" w:rsidP="00415160">
            <w:r>
              <w:t>R &gt;&gt; 18</w:t>
            </w:r>
          </w:p>
        </w:tc>
      </w:tr>
      <w:tr w:rsidR="005854E4" w:rsidTr="00415160">
        <w:tc>
          <w:tcPr>
            <w:tcW w:w="2808" w:type="dxa"/>
          </w:tcPr>
          <w:p w:rsidR="005854E4" w:rsidRPr="008929FD" w:rsidRDefault="005854E4" w:rsidP="00415160">
            <w:r>
              <w:t>R_C6000_SBR_GOT_H16</w:t>
            </w:r>
            <w:r w:rsidRPr="00327171">
              <w:t>_</w:t>
            </w:r>
            <w:r>
              <w:t>W_TPR_B</w:t>
            </w:r>
          </w:p>
        </w:tc>
        <w:tc>
          <w:tcPr>
            <w:tcW w:w="1350" w:type="dxa"/>
          </w:tcPr>
          <w:p w:rsidR="005854E4" w:rsidRDefault="005854E4" w:rsidP="00415160">
            <w:r>
              <w:t>Unsigned</w:t>
            </w:r>
          </w:p>
        </w:tc>
        <w:tc>
          <w:tcPr>
            <w:tcW w:w="1350" w:type="dxa"/>
          </w:tcPr>
          <w:p w:rsidR="005854E4" w:rsidRDefault="005854E4" w:rsidP="00415160">
            <w:r>
              <w:t>[32,7,16]</w:t>
            </w:r>
          </w:p>
        </w:tc>
        <w:tc>
          <w:tcPr>
            <w:tcW w:w="1080" w:type="dxa"/>
          </w:tcPr>
          <w:p w:rsidR="005854E4" w:rsidRDefault="005854E4" w:rsidP="00415160">
            <w:r>
              <w:t>ZE(F&lt;&lt;2)</w:t>
            </w:r>
          </w:p>
        </w:tc>
        <w:tc>
          <w:tcPr>
            <w:tcW w:w="1710" w:type="dxa"/>
          </w:tcPr>
          <w:p w:rsidR="005854E4" w:rsidRDefault="005854E4" w:rsidP="00415160">
            <w:r>
              <w:t>GOT(TBR(S)) + A - B</w:t>
            </w:r>
          </w:p>
        </w:tc>
        <w:tc>
          <w:tcPr>
            <w:tcW w:w="1170" w:type="dxa"/>
          </w:tcPr>
          <w:p w:rsidR="005854E4" w:rsidRDefault="005854E4" w:rsidP="00415160">
            <w:r w:rsidRPr="00E87A84">
              <w:t>No</w:t>
            </w:r>
          </w:p>
        </w:tc>
        <w:tc>
          <w:tcPr>
            <w:tcW w:w="1080" w:type="dxa"/>
          </w:tcPr>
          <w:p w:rsidR="005854E4" w:rsidRDefault="005854E4" w:rsidP="00415160">
            <w:r>
              <w:t>R &gt;&gt; 18</w:t>
            </w:r>
          </w:p>
        </w:tc>
      </w:tr>
      <w:tr w:rsidR="005854E4" w:rsidTr="00415160">
        <w:tc>
          <w:tcPr>
            <w:tcW w:w="2808" w:type="dxa"/>
          </w:tcPr>
          <w:p w:rsidR="005854E4" w:rsidRPr="008929FD" w:rsidRDefault="005854E4" w:rsidP="00415160">
            <w:r>
              <w:t>R_C6000_SBR_GOT_H16</w:t>
            </w:r>
            <w:r w:rsidRPr="00327171">
              <w:t>_</w:t>
            </w:r>
            <w:r>
              <w:t>W_TPR_H</w:t>
            </w:r>
          </w:p>
        </w:tc>
        <w:tc>
          <w:tcPr>
            <w:tcW w:w="1350" w:type="dxa"/>
          </w:tcPr>
          <w:p w:rsidR="005854E4" w:rsidRDefault="005854E4" w:rsidP="00415160">
            <w:r>
              <w:t>Unsigned</w:t>
            </w:r>
          </w:p>
        </w:tc>
        <w:tc>
          <w:tcPr>
            <w:tcW w:w="1350" w:type="dxa"/>
          </w:tcPr>
          <w:p w:rsidR="005854E4" w:rsidRDefault="005854E4" w:rsidP="00415160">
            <w:r>
              <w:t>[32,7,16]</w:t>
            </w:r>
          </w:p>
        </w:tc>
        <w:tc>
          <w:tcPr>
            <w:tcW w:w="1080" w:type="dxa"/>
          </w:tcPr>
          <w:p w:rsidR="005854E4" w:rsidRDefault="005854E4" w:rsidP="00415160">
            <w:r>
              <w:t>ZE(F&lt;&lt;2)</w:t>
            </w:r>
          </w:p>
        </w:tc>
        <w:tc>
          <w:tcPr>
            <w:tcW w:w="1710" w:type="dxa"/>
          </w:tcPr>
          <w:p w:rsidR="005854E4" w:rsidRDefault="005854E4" w:rsidP="00415160">
            <w:r>
              <w:t>GOT(TBR(S)) + A - B</w:t>
            </w:r>
          </w:p>
        </w:tc>
        <w:tc>
          <w:tcPr>
            <w:tcW w:w="1170" w:type="dxa"/>
          </w:tcPr>
          <w:p w:rsidR="005854E4" w:rsidRDefault="005854E4" w:rsidP="00415160">
            <w:r w:rsidRPr="00E87A84">
              <w:t>No</w:t>
            </w:r>
          </w:p>
        </w:tc>
        <w:tc>
          <w:tcPr>
            <w:tcW w:w="1080" w:type="dxa"/>
          </w:tcPr>
          <w:p w:rsidR="005854E4" w:rsidRDefault="005854E4" w:rsidP="00415160">
            <w:r>
              <w:t>R &gt;&gt; 18</w:t>
            </w:r>
          </w:p>
        </w:tc>
      </w:tr>
      <w:tr w:rsidR="005854E4" w:rsidTr="00415160">
        <w:tc>
          <w:tcPr>
            <w:tcW w:w="2808" w:type="dxa"/>
          </w:tcPr>
          <w:p w:rsidR="005854E4" w:rsidRPr="008929FD" w:rsidRDefault="005854E4" w:rsidP="00415160">
            <w:r>
              <w:t>R_C6000_SBR_GOT_H16</w:t>
            </w:r>
            <w:r w:rsidRPr="00327171">
              <w:t>_</w:t>
            </w:r>
            <w:r>
              <w:t>W_TPR_W</w:t>
            </w:r>
          </w:p>
        </w:tc>
        <w:tc>
          <w:tcPr>
            <w:tcW w:w="1350" w:type="dxa"/>
          </w:tcPr>
          <w:p w:rsidR="005854E4" w:rsidRDefault="005854E4" w:rsidP="00415160">
            <w:r>
              <w:t>Unsigned</w:t>
            </w:r>
          </w:p>
        </w:tc>
        <w:tc>
          <w:tcPr>
            <w:tcW w:w="1350" w:type="dxa"/>
          </w:tcPr>
          <w:p w:rsidR="005854E4" w:rsidRDefault="005854E4" w:rsidP="00415160">
            <w:r>
              <w:t>[32,7,16]</w:t>
            </w:r>
          </w:p>
        </w:tc>
        <w:tc>
          <w:tcPr>
            <w:tcW w:w="1080" w:type="dxa"/>
          </w:tcPr>
          <w:p w:rsidR="005854E4" w:rsidRDefault="005854E4" w:rsidP="00415160">
            <w:r>
              <w:t>ZE(F&lt;&lt;2)</w:t>
            </w:r>
          </w:p>
        </w:tc>
        <w:tc>
          <w:tcPr>
            <w:tcW w:w="1710" w:type="dxa"/>
          </w:tcPr>
          <w:p w:rsidR="005854E4" w:rsidRDefault="005854E4" w:rsidP="00415160">
            <w:r>
              <w:t>GOT(TBR(S)) + A - B</w:t>
            </w:r>
          </w:p>
        </w:tc>
        <w:tc>
          <w:tcPr>
            <w:tcW w:w="1170" w:type="dxa"/>
          </w:tcPr>
          <w:p w:rsidR="005854E4" w:rsidRDefault="005854E4" w:rsidP="00415160">
            <w:r w:rsidRPr="00E87A84">
              <w:t>No</w:t>
            </w:r>
          </w:p>
        </w:tc>
        <w:tc>
          <w:tcPr>
            <w:tcW w:w="1080" w:type="dxa"/>
          </w:tcPr>
          <w:p w:rsidR="005854E4" w:rsidRDefault="005854E4" w:rsidP="00415160">
            <w:r>
              <w:t>R &gt;&gt; 18</w:t>
            </w:r>
          </w:p>
        </w:tc>
      </w:tr>
      <w:tr w:rsidR="005854E4" w:rsidTr="00415160">
        <w:tc>
          <w:tcPr>
            <w:tcW w:w="2808" w:type="dxa"/>
          </w:tcPr>
          <w:p w:rsidR="005854E4" w:rsidRPr="008929FD" w:rsidRDefault="005854E4" w:rsidP="00415160">
            <w:r>
              <w:t>R_C6000_SBR_GOT_H16</w:t>
            </w:r>
            <w:r w:rsidRPr="00327171">
              <w:t>_</w:t>
            </w:r>
            <w:r>
              <w:t>W_TPR_D</w:t>
            </w:r>
          </w:p>
        </w:tc>
        <w:tc>
          <w:tcPr>
            <w:tcW w:w="1350" w:type="dxa"/>
          </w:tcPr>
          <w:p w:rsidR="005854E4" w:rsidRDefault="005854E4" w:rsidP="00415160">
            <w:r>
              <w:t>Unsigned</w:t>
            </w:r>
          </w:p>
        </w:tc>
        <w:tc>
          <w:tcPr>
            <w:tcW w:w="1350" w:type="dxa"/>
          </w:tcPr>
          <w:p w:rsidR="005854E4" w:rsidRDefault="005854E4" w:rsidP="00415160">
            <w:r>
              <w:t>[32,7,16]</w:t>
            </w:r>
          </w:p>
        </w:tc>
        <w:tc>
          <w:tcPr>
            <w:tcW w:w="1080" w:type="dxa"/>
          </w:tcPr>
          <w:p w:rsidR="005854E4" w:rsidRDefault="005854E4" w:rsidP="00415160">
            <w:r>
              <w:t>ZE(F&lt;&lt;2)</w:t>
            </w:r>
          </w:p>
        </w:tc>
        <w:tc>
          <w:tcPr>
            <w:tcW w:w="1710" w:type="dxa"/>
          </w:tcPr>
          <w:p w:rsidR="005854E4" w:rsidRDefault="005854E4" w:rsidP="00415160">
            <w:r>
              <w:t>GOT(TBR(S)) + A - B</w:t>
            </w:r>
          </w:p>
        </w:tc>
        <w:tc>
          <w:tcPr>
            <w:tcW w:w="1170" w:type="dxa"/>
          </w:tcPr>
          <w:p w:rsidR="005854E4" w:rsidRDefault="005854E4" w:rsidP="00415160">
            <w:r w:rsidRPr="00E87A84">
              <w:t>No</w:t>
            </w:r>
          </w:p>
        </w:tc>
        <w:tc>
          <w:tcPr>
            <w:tcW w:w="1080" w:type="dxa"/>
          </w:tcPr>
          <w:p w:rsidR="005854E4" w:rsidRDefault="005854E4" w:rsidP="00415160">
            <w:r>
              <w:t>R &gt;&gt; 18</w:t>
            </w:r>
          </w:p>
        </w:tc>
      </w:tr>
      <w:tr w:rsidR="001B4894" w:rsidTr="00EA36FC">
        <w:tc>
          <w:tcPr>
            <w:tcW w:w="2808" w:type="dxa"/>
          </w:tcPr>
          <w:p w:rsidR="001B4894" w:rsidRDefault="001B4894" w:rsidP="008B0154">
            <w:r w:rsidRPr="008929FD">
              <w:t>R_C6000_TLSMOD</w:t>
            </w:r>
          </w:p>
        </w:tc>
        <w:tc>
          <w:tcPr>
            <w:tcW w:w="1350" w:type="dxa"/>
          </w:tcPr>
          <w:p w:rsidR="001B4894" w:rsidRDefault="001B4894" w:rsidP="00925AC9">
            <w:r>
              <w:t>Unsigned</w:t>
            </w:r>
          </w:p>
        </w:tc>
        <w:tc>
          <w:tcPr>
            <w:tcW w:w="1350" w:type="dxa"/>
          </w:tcPr>
          <w:p w:rsidR="001B4894" w:rsidRDefault="001B4894" w:rsidP="008B0154">
            <w:r>
              <w:t>[32,0,32]</w:t>
            </w:r>
          </w:p>
        </w:tc>
        <w:tc>
          <w:tcPr>
            <w:tcW w:w="1080" w:type="dxa"/>
          </w:tcPr>
          <w:p w:rsidR="001B4894" w:rsidRDefault="001B4894" w:rsidP="008B0154">
            <w:r>
              <w:t>F</w:t>
            </w:r>
          </w:p>
        </w:tc>
        <w:tc>
          <w:tcPr>
            <w:tcW w:w="1710" w:type="dxa"/>
          </w:tcPr>
          <w:p w:rsidR="001B4894" w:rsidRDefault="001B4894" w:rsidP="008B0154">
            <w:r>
              <w:t>TLSMOD(S)</w:t>
            </w:r>
          </w:p>
        </w:tc>
        <w:tc>
          <w:tcPr>
            <w:tcW w:w="1170" w:type="dxa"/>
          </w:tcPr>
          <w:p w:rsidR="001B4894" w:rsidRDefault="001B4894" w:rsidP="008B0154">
            <w:r>
              <w:t>No</w:t>
            </w:r>
          </w:p>
        </w:tc>
        <w:tc>
          <w:tcPr>
            <w:tcW w:w="1080" w:type="dxa"/>
          </w:tcPr>
          <w:p w:rsidR="001B4894" w:rsidRDefault="001B4894" w:rsidP="008B0154">
            <w:r>
              <w:t>R</w:t>
            </w:r>
          </w:p>
        </w:tc>
      </w:tr>
      <w:tr w:rsidR="001B4894" w:rsidTr="00EA36FC">
        <w:tc>
          <w:tcPr>
            <w:tcW w:w="2808" w:type="dxa"/>
          </w:tcPr>
          <w:p w:rsidR="001B4894" w:rsidRDefault="001B4894" w:rsidP="008B0154">
            <w:r w:rsidRPr="008929FD">
              <w:lastRenderedPageBreak/>
              <w:t>R_C6000_T</w:t>
            </w:r>
            <w:r>
              <w:t>BR_U32</w:t>
            </w:r>
          </w:p>
        </w:tc>
        <w:tc>
          <w:tcPr>
            <w:tcW w:w="1350" w:type="dxa"/>
          </w:tcPr>
          <w:p w:rsidR="001B4894" w:rsidRDefault="001B4894" w:rsidP="00925AC9">
            <w:r>
              <w:t>Unsigned</w:t>
            </w:r>
          </w:p>
        </w:tc>
        <w:tc>
          <w:tcPr>
            <w:tcW w:w="1350" w:type="dxa"/>
          </w:tcPr>
          <w:p w:rsidR="001B4894" w:rsidRDefault="001B4894" w:rsidP="008B0154">
            <w:r>
              <w:t>[32,0,32]</w:t>
            </w:r>
          </w:p>
        </w:tc>
        <w:tc>
          <w:tcPr>
            <w:tcW w:w="1080" w:type="dxa"/>
          </w:tcPr>
          <w:p w:rsidR="001B4894" w:rsidRDefault="001B4894" w:rsidP="008B0154">
            <w:r>
              <w:t>F</w:t>
            </w:r>
          </w:p>
        </w:tc>
        <w:tc>
          <w:tcPr>
            <w:tcW w:w="1710" w:type="dxa"/>
          </w:tcPr>
          <w:p w:rsidR="001B4894" w:rsidRDefault="001B4894" w:rsidP="008B0154">
            <w:r>
              <w:t>TBR(S)</w:t>
            </w:r>
          </w:p>
        </w:tc>
        <w:tc>
          <w:tcPr>
            <w:tcW w:w="1170" w:type="dxa"/>
          </w:tcPr>
          <w:p w:rsidR="001B4894" w:rsidRDefault="001B4894" w:rsidP="008B0154">
            <w:r>
              <w:t>No</w:t>
            </w:r>
          </w:p>
        </w:tc>
        <w:tc>
          <w:tcPr>
            <w:tcW w:w="1080" w:type="dxa"/>
          </w:tcPr>
          <w:p w:rsidR="001B4894" w:rsidRDefault="001B4894" w:rsidP="008B0154">
            <w:r>
              <w:t>R</w:t>
            </w:r>
          </w:p>
        </w:tc>
      </w:tr>
    </w:tbl>
    <w:p w:rsidR="008B0154" w:rsidRPr="00C254A4" w:rsidRDefault="008B0154" w:rsidP="00C254A4"/>
    <w:p w:rsidR="00183BDB" w:rsidRDefault="00183BDB" w:rsidP="00183BDB">
      <w:pPr>
        <w:pStyle w:val="Heading1"/>
      </w:pPr>
      <w:bookmarkStart w:id="29" w:name="_Toc317779699"/>
      <w:r>
        <w:t>References</w:t>
      </w:r>
      <w:bookmarkEnd w:id="29"/>
    </w:p>
    <w:p w:rsidR="008B731A" w:rsidRDefault="008B731A" w:rsidP="004C1FEF">
      <w:pPr>
        <w:pStyle w:val="Bibliography"/>
      </w:pPr>
      <w:r>
        <w:t>[1] The C6000 Embedded Application Binary Interface - Application Report, 2011, SPRAB89</w:t>
      </w:r>
    </w:p>
    <w:p w:rsidR="008B731A" w:rsidRDefault="008B731A" w:rsidP="008B731A">
      <w:r>
        <w:t>[2] Executable and Linkable Format (ELF)</w:t>
      </w:r>
      <w:r w:rsidR="0096505E">
        <w:t xml:space="preserve">, </w:t>
      </w:r>
      <w:hyperlink r:id="rId11" w:history="1">
        <w:r w:rsidR="008D0AD8" w:rsidRPr="00A028AF">
          <w:rPr>
            <w:rStyle w:val="Hyperlink"/>
            <w:rFonts w:cs="Arial"/>
            <w:shd w:val="clear" w:color="auto" w:fill="FFFFFF"/>
          </w:rPr>
          <w:t>www.sco.com/developers/gabi/</w:t>
        </w:r>
      </w:hyperlink>
      <w:r w:rsidR="008D0AD8">
        <w:rPr>
          <w:rFonts w:cs="Arial"/>
          <w:color w:val="009933"/>
          <w:shd w:val="clear" w:color="auto" w:fill="FFFFFF"/>
        </w:rPr>
        <w:t xml:space="preserve">  </w:t>
      </w:r>
    </w:p>
    <w:p w:rsidR="008B731A" w:rsidRDefault="008B731A" w:rsidP="008B731A">
      <w:r>
        <w:t xml:space="preserve">[3] Ulrich </w:t>
      </w:r>
      <w:proofErr w:type="spellStart"/>
      <w:r>
        <w:t>Drepper</w:t>
      </w:r>
      <w:proofErr w:type="spellEnd"/>
      <w:r>
        <w:t xml:space="preserve">, ELF Handling for Thread-Local Storage, </w:t>
      </w:r>
      <w:hyperlink r:id="rId12" w:history="1">
        <w:r w:rsidRPr="00A028AF">
          <w:rPr>
            <w:rStyle w:val="Hyperlink"/>
            <w:rFonts w:cs="Arial"/>
            <w:shd w:val="clear" w:color="auto" w:fill="FFFFFF"/>
          </w:rPr>
          <w:t>www.akkadia.org/</w:t>
        </w:r>
        <w:r w:rsidRPr="00A028AF">
          <w:rPr>
            <w:rStyle w:val="Hyperlink"/>
            <w:rFonts w:cs="Arial"/>
            <w:b/>
            <w:bCs/>
            <w:shd w:val="clear" w:color="auto" w:fill="FFFFFF"/>
          </w:rPr>
          <w:t>drepper</w:t>
        </w:r>
        <w:r w:rsidRPr="00A028AF">
          <w:rPr>
            <w:rStyle w:val="Hyperlink"/>
            <w:rFonts w:cs="Arial"/>
            <w:shd w:val="clear" w:color="auto" w:fill="FFFFFF"/>
          </w:rPr>
          <w:t>/tls.pdf</w:t>
        </w:r>
      </w:hyperlink>
      <w:r>
        <w:rPr>
          <w:rStyle w:val="HTMLCite"/>
          <w:rFonts w:cs="Arial"/>
          <w:i w:val="0"/>
          <w:iCs w:val="0"/>
          <w:color w:val="009933"/>
          <w:shd w:val="clear" w:color="auto" w:fill="FFFFFF"/>
        </w:rPr>
        <w:t xml:space="preserve">, </w:t>
      </w:r>
      <w:r>
        <w:t>2005, Version 0.20</w:t>
      </w:r>
    </w:p>
    <w:p w:rsidR="00BD074E" w:rsidRPr="008B731A" w:rsidRDefault="00BD074E" w:rsidP="008B731A">
      <w:r>
        <w:t xml:space="preserve">[4] </w:t>
      </w:r>
      <w:proofErr w:type="spellStart"/>
      <w:r>
        <w:t>Alexandre</w:t>
      </w:r>
      <w:proofErr w:type="spellEnd"/>
      <w:r>
        <w:t xml:space="preserve"> Olivia and </w:t>
      </w:r>
      <w:proofErr w:type="spellStart"/>
      <w:r>
        <w:t>Glauber</w:t>
      </w:r>
      <w:proofErr w:type="spellEnd"/>
      <w:r>
        <w:t xml:space="preserve"> de Oliveira Costa, Speeding </w:t>
      </w:r>
      <w:proofErr w:type="gramStart"/>
      <w:r>
        <w:t>Up</w:t>
      </w:r>
      <w:proofErr w:type="gramEnd"/>
      <w:r>
        <w:t xml:space="preserve"> Thread-Local Storage Access in Dynamic Libraries in the ARM platform. </w:t>
      </w:r>
    </w:p>
    <w:p w:rsidR="00183BDB" w:rsidRPr="00183BDB" w:rsidRDefault="00183BDB" w:rsidP="004C1FEF"/>
    <w:sectPr w:rsidR="00183BDB" w:rsidRPr="00183BDB" w:rsidSect="00134F7A">
      <w:headerReference w:type="even" r:id="rId13"/>
      <w:headerReference w:type="default" r:id="rId14"/>
      <w:footerReference w:type="even" r:id="rId15"/>
      <w:footerReference w:type="default" r:id="rId16"/>
      <w:headerReference w:type="first" r:id="rId17"/>
      <w:footerReference w:type="first" r:id="rId18"/>
      <w:pgSz w:w="12240" w:h="15840"/>
      <w:pgMar w:top="1440" w:right="1080" w:bottom="1440" w:left="1080" w:header="288"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160" w:rsidRDefault="00415160">
      <w:r>
        <w:separator/>
      </w:r>
    </w:p>
  </w:endnote>
  <w:endnote w:type="continuationSeparator" w:id="0">
    <w:p w:rsidR="00415160" w:rsidRDefault="004151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60" w:rsidRDefault="004151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60" w:rsidRPr="002F52D4" w:rsidRDefault="00415160" w:rsidP="002F52D4">
    <w:pPr>
      <w:pStyle w:val="Footer"/>
      <w:tabs>
        <w:tab w:val="clear" w:pos="8640"/>
        <w:tab w:val="right" w:pos="9360"/>
      </w:tabs>
      <w:rPr>
        <w:snapToGrid w:val="0"/>
      </w:rPr>
    </w:pPr>
    <w:r>
      <w:rPr>
        <w:rStyle w:val="PageNumber"/>
        <w:snapToGrid w:val="0"/>
      </w:rPr>
      <w:t xml:space="preserve">Page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CB741F">
      <w:rPr>
        <w:rStyle w:val="PageNumber"/>
        <w:noProof/>
        <w:snapToGrid w:val="0"/>
      </w:rPr>
      <w:t>15</w:t>
    </w:r>
    <w:r>
      <w:rPr>
        <w:rStyle w:val="PageNumber"/>
        <w:snapToGrid w:val="0"/>
      </w:rPr>
      <w:fldChar w:fldCharType="end"/>
    </w:r>
    <w:r>
      <w:rPr>
        <w:rStyle w:val="PageNumber"/>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CB741F">
      <w:rPr>
        <w:rStyle w:val="PageNumber"/>
        <w:noProof/>
      </w:rPr>
      <w:t>20</w:t>
    </w:r>
    <w:r>
      <w:rPr>
        <w:rStyle w:val="PageNumber"/>
      </w:rPr>
      <w:fldChar w:fldCharType="end"/>
    </w:r>
    <w:r>
      <w:rPr>
        <w:rStyle w:val="PageNumber"/>
        <w:snapToGrid w:val="0"/>
      </w:rPr>
      <w:tab/>
    </w:r>
    <w:r>
      <w:tab/>
      <w:t>Copyright © Texas Instruments 2011</w:t>
    </w:r>
  </w:p>
  <w:p w:rsidR="00415160" w:rsidRDefault="00415160">
    <w:pPr>
      <w:pStyle w:val="Footer"/>
      <w:rPr>
        <w:rStyle w:val="PageNumber"/>
      </w:rPr>
    </w:pPr>
    <w:r>
      <w:rPr>
        <w:snapToGrid w:val="0"/>
      </w:rP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60" w:rsidRDefault="004151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160" w:rsidRDefault="00415160">
      <w:r>
        <w:separator/>
      </w:r>
    </w:p>
  </w:footnote>
  <w:footnote w:type="continuationSeparator" w:id="0">
    <w:p w:rsidR="00415160" w:rsidRDefault="004151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60" w:rsidRDefault="004151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60" w:rsidRDefault="00415160">
    <w:pPr>
      <w:pStyle w:val="Header"/>
    </w:pPr>
    <w:sdt>
      <w:sdtPr>
        <w:id w:val="115397779"/>
        <w:docPartObj>
          <w:docPartGallery w:val="Watermarks"/>
          <w:docPartUnique/>
        </w:docPartObj>
      </w:sdt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734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noProof/>
        <w:sz w:val="32"/>
      </w:rPr>
      <w:drawing>
        <wp:inline distT="0" distB="0" distL="0" distR="0">
          <wp:extent cx="6400800" cy="3733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400800" cy="37338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60" w:rsidRDefault="004151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B8A858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04EA47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3A0AE48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258F6D6"/>
    <w:lvl w:ilvl="0">
      <w:start w:val="1"/>
      <w:numFmt w:val="decimal"/>
      <w:pStyle w:val="ListNumber2"/>
      <w:lvlText w:val="%1."/>
      <w:lvlJc w:val="left"/>
      <w:pPr>
        <w:tabs>
          <w:tab w:val="num" w:pos="720"/>
        </w:tabs>
        <w:ind w:left="720" w:hanging="360"/>
      </w:pPr>
    </w:lvl>
  </w:abstractNum>
  <w:abstractNum w:abstractNumId="4">
    <w:nsid w:val="FFFFFF80"/>
    <w:multiLevelType w:val="singleLevel"/>
    <w:tmpl w:val="BEC2AAF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AD2CECE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BA2E5B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AFEC6BD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9FE8F4A"/>
    <w:lvl w:ilvl="0">
      <w:start w:val="1"/>
      <w:numFmt w:val="decimal"/>
      <w:pStyle w:val="ListNumber"/>
      <w:lvlText w:val="%1."/>
      <w:lvlJc w:val="left"/>
      <w:pPr>
        <w:tabs>
          <w:tab w:val="num" w:pos="360"/>
        </w:tabs>
        <w:ind w:left="360" w:hanging="360"/>
      </w:pPr>
    </w:lvl>
  </w:abstractNum>
  <w:abstractNum w:abstractNumId="9">
    <w:nsid w:val="FFFFFF89"/>
    <w:multiLevelType w:val="singleLevel"/>
    <w:tmpl w:val="CBC863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A01664"/>
    <w:multiLevelType w:val="hybridMultilevel"/>
    <w:tmpl w:val="7BFA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9E1B61"/>
    <w:multiLevelType w:val="multilevel"/>
    <w:tmpl w:val="7E981C72"/>
    <w:lvl w:ilvl="0">
      <w:start w:val="1"/>
      <w:numFmt w:val="decimal"/>
      <w:pStyle w:val="TestPlan"/>
      <w:lvlText w:val="T%1"/>
      <w:lvlJc w:val="left"/>
      <w:pPr>
        <w:tabs>
          <w:tab w:val="num" w:pos="2016"/>
        </w:tabs>
        <w:ind w:left="2016" w:hanging="1440"/>
      </w:pPr>
      <w:rPr>
        <w:rFonts w:hint="default"/>
      </w:rPr>
    </w:lvl>
    <w:lvl w:ilvl="1">
      <w:start w:val="1"/>
      <w:numFmt w:val="decimal"/>
      <w:pStyle w:val="TestPlan1"/>
      <w:lvlText w:val="T%1.%2"/>
      <w:lvlJc w:val="left"/>
      <w:pPr>
        <w:tabs>
          <w:tab w:val="num" w:pos="2016"/>
        </w:tabs>
        <w:ind w:left="2016" w:hanging="1440"/>
      </w:pPr>
      <w:rPr>
        <w:rFonts w:hint="default"/>
      </w:rPr>
    </w:lvl>
    <w:lvl w:ilvl="2">
      <w:start w:val="1"/>
      <w:numFmt w:val="decimal"/>
      <w:lvlText w:val="T%1.%2.%3"/>
      <w:lvlJc w:val="left"/>
      <w:pPr>
        <w:tabs>
          <w:tab w:val="num" w:pos="2016"/>
        </w:tabs>
        <w:ind w:left="2016" w:hanging="1440"/>
      </w:pPr>
      <w:rPr>
        <w:rFonts w:hint="default"/>
      </w:rPr>
    </w:lvl>
    <w:lvl w:ilvl="3">
      <w:start w:val="1"/>
      <w:numFmt w:val="decimal"/>
      <w:lvlText w:val="T%1.%2.%3.%4"/>
      <w:lvlJc w:val="left"/>
      <w:pPr>
        <w:tabs>
          <w:tab w:val="num" w:pos="1440"/>
        </w:tabs>
        <w:ind w:left="1440" w:hanging="864"/>
      </w:pPr>
      <w:rPr>
        <w:rFonts w:hint="default"/>
      </w:rPr>
    </w:lvl>
    <w:lvl w:ilvl="4">
      <w:start w:val="1"/>
      <w:numFmt w:val="decimal"/>
      <w:lvlText w:val="T%1.%2.%3.%4.%5"/>
      <w:lvlJc w:val="left"/>
      <w:pPr>
        <w:tabs>
          <w:tab w:val="num" w:pos="1584"/>
        </w:tabs>
        <w:ind w:left="1584" w:hanging="1008"/>
      </w:pPr>
      <w:rPr>
        <w:rFonts w:hint="default"/>
      </w:rPr>
    </w:lvl>
    <w:lvl w:ilvl="5">
      <w:start w:val="1"/>
      <w:numFmt w:val="decimal"/>
      <w:lvlText w:val="T%1.%2.%3.%4.%5.%6"/>
      <w:lvlJc w:val="left"/>
      <w:pPr>
        <w:tabs>
          <w:tab w:val="num" w:pos="1728"/>
        </w:tabs>
        <w:ind w:left="1728" w:hanging="1152"/>
      </w:pPr>
      <w:rPr>
        <w:rFonts w:hint="default"/>
      </w:rPr>
    </w:lvl>
    <w:lvl w:ilvl="6">
      <w:start w:val="1"/>
      <w:numFmt w:val="decimal"/>
      <w:lvlText w:val="%1.%2.%3.%4.%5.%6.%7"/>
      <w:lvlJc w:val="left"/>
      <w:pPr>
        <w:tabs>
          <w:tab w:val="num" w:pos="1872"/>
        </w:tabs>
        <w:ind w:left="1872" w:hanging="1296"/>
      </w:pPr>
      <w:rPr>
        <w:rFonts w:hint="default"/>
      </w:rPr>
    </w:lvl>
    <w:lvl w:ilvl="7">
      <w:start w:val="1"/>
      <w:numFmt w:val="decimal"/>
      <w:lvlText w:val="%1.%2.%3.%4.%5.%6.%7.%8"/>
      <w:lvlJc w:val="left"/>
      <w:pPr>
        <w:tabs>
          <w:tab w:val="num" w:pos="2016"/>
        </w:tabs>
        <w:ind w:left="2016" w:hanging="1440"/>
      </w:pPr>
      <w:rPr>
        <w:rFonts w:hint="default"/>
      </w:rPr>
    </w:lvl>
    <w:lvl w:ilvl="8">
      <w:start w:val="1"/>
      <w:numFmt w:val="decimal"/>
      <w:lvlText w:val="%1.%2.%3.%4.%5.%6.%7.%8.%9"/>
      <w:lvlJc w:val="left"/>
      <w:pPr>
        <w:tabs>
          <w:tab w:val="num" w:pos="2160"/>
        </w:tabs>
        <w:ind w:left="2160" w:hanging="1584"/>
      </w:pPr>
      <w:rPr>
        <w:rFonts w:hint="default"/>
      </w:rPr>
    </w:lvl>
  </w:abstractNum>
  <w:abstractNum w:abstractNumId="12">
    <w:nsid w:val="0E6020DC"/>
    <w:multiLevelType w:val="multilevel"/>
    <w:tmpl w:val="095681B0"/>
    <w:lvl w:ilvl="0">
      <w:start w:val="1"/>
      <w:numFmt w:val="decimal"/>
      <w:pStyle w:val="Requirement1"/>
      <w:lvlText w:val="R%1"/>
      <w:lvlJc w:val="left"/>
      <w:pPr>
        <w:tabs>
          <w:tab w:val="num" w:pos="2250"/>
        </w:tabs>
        <w:ind w:left="2250" w:hanging="1440"/>
      </w:pPr>
      <w:rPr>
        <w:rFonts w:hint="default"/>
      </w:rPr>
    </w:lvl>
    <w:lvl w:ilvl="1">
      <w:start w:val="1"/>
      <w:numFmt w:val="decimal"/>
      <w:pStyle w:val="Requirement2"/>
      <w:lvlText w:val="R%1.%2"/>
      <w:lvlJc w:val="left"/>
      <w:pPr>
        <w:tabs>
          <w:tab w:val="num" w:pos="2016"/>
        </w:tabs>
        <w:ind w:left="2016" w:hanging="1440"/>
      </w:pPr>
      <w:rPr>
        <w:rFonts w:hint="default"/>
      </w:rPr>
    </w:lvl>
    <w:lvl w:ilvl="2">
      <w:start w:val="1"/>
      <w:numFmt w:val="decimal"/>
      <w:pStyle w:val="Requirement3"/>
      <w:lvlText w:val="R%1.%2.%3"/>
      <w:lvlJc w:val="left"/>
      <w:pPr>
        <w:tabs>
          <w:tab w:val="num" w:pos="2016"/>
        </w:tabs>
        <w:ind w:left="2016" w:hanging="1440"/>
      </w:pPr>
      <w:rPr>
        <w:rFonts w:hint="default"/>
      </w:rPr>
    </w:lvl>
    <w:lvl w:ilvl="3">
      <w:start w:val="1"/>
      <w:numFmt w:val="decimal"/>
      <w:pStyle w:val="Requirement4"/>
      <w:lvlText w:val="R%1.%2.%3.%4"/>
      <w:lvlJc w:val="left"/>
      <w:pPr>
        <w:tabs>
          <w:tab w:val="num" w:pos="1656"/>
        </w:tabs>
        <w:ind w:left="1440" w:hanging="864"/>
      </w:pPr>
      <w:rPr>
        <w:rFonts w:hint="default"/>
        <w:b w:val="0"/>
        <w:i/>
      </w:rPr>
    </w:lvl>
    <w:lvl w:ilvl="4">
      <w:start w:val="1"/>
      <w:numFmt w:val="decimal"/>
      <w:pStyle w:val="Requirement5"/>
      <w:lvlText w:val="R%1.%2.%3.%4.%5"/>
      <w:lvlJc w:val="left"/>
      <w:pPr>
        <w:tabs>
          <w:tab w:val="num" w:pos="1584"/>
        </w:tabs>
        <w:ind w:left="1584" w:hanging="1008"/>
      </w:pPr>
      <w:rPr>
        <w:rFonts w:hint="default"/>
        <w:b w:val="0"/>
        <w:i/>
      </w:rPr>
    </w:lvl>
    <w:lvl w:ilvl="5">
      <w:start w:val="1"/>
      <w:numFmt w:val="decimal"/>
      <w:lvlText w:val="%1.%2.%3.%4.%5.%6"/>
      <w:lvlJc w:val="left"/>
      <w:pPr>
        <w:tabs>
          <w:tab w:val="num" w:pos="1728"/>
        </w:tabs>
        <w:ind w:left="1728" w:hanging="1152"/>
      </w:pPr>
      <w:rPr>
        <w:rFonts w:hint="default"/>
        <w:b w:val="0"/>
        <w:i/>
      </w:rPr>
    </w:lvl>
    <w:lvl w:ilvl="6">
      <w:start w:val="1"/>
      <w:numFmt w:val="decimal"/>
      <w:lvlText w:val="%1.%2.%3.%4.%5.%6.%7"/>
      <w:lvlJc w:val="left"/>
      <w:pPr>
        <w:tabs>
          <w:tab w:val="num" w:pos="1872"/>
        </w:tabs>
        <w:ind w:left="1872" w:hanging="1296"/>
      </w:pPr>
      <w:rPr>
        <w:rFonts w:hint="default"/>
        <w:b w:val="0"/>
        <w:i/>
      </w:rPr>
    </w:lvl>
    <w:lvl w:ilvl="7">
      <w:start w:val="1"/>
      <w:numFmt w:val="decimal"/>
      <w:lvlText w:val="%1.%2.%3.%4.%5.%6.%7.%8"/>
      <w:lvlJc w:val="left"/>
      <w:pPr>
        <w:tabs>
          <w:tab w:val="num" w:pos="2016"/>
        </w:tabs>
        <w:ind w:left="2016" w:hanging="1440"/>
      </w:pPr>
      <w:rPr>
        <w:rFonts w:hint="default"/>
        <w:b w:val="0"/>
        <w:i/>
      </w:rPr>
    </w:lvl>
    <w:lvl w:ilvl="8">
      <w:start w:val="1"/>
      <w:numFmt w:val="decimal"/>
      <w:lvlText w:val="%1.%2.%3.%4.%5.%6.%7.%8.%9"/>
      <w:lvlJc w:val="left"/>
      <w:pPr>
        <w:tabs>
          <w:tab w:val="num" w:pos="2160"/>
        </w:tabs>
        <w:ind w:left="2160" w:hanging="1584"/>
      </w:pPr>
      <w:rPr>
        <w:rFonts w:hint="default"/>
        <w:b w:val="0"/>
        <w:i/>
      </w:rPr>
    </w:lvl>
  </w:abstractNum>
  <w:abstractNum w:abstractNumId="13">
    <w:nsid w:val="13F84984"/>
    <w:multiLevelType w:val="hybridMultilevel"/>
    <w:tmpl w:val="3BCA1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114607"/>
    <w:multiLevelType w:val="hybridMultilevel"/>
    <w:tmpl w:val="A0984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A675DE"/>
    <w:multiLevelType w:val="hybridMultilevel"/>
    <w:tmpl w:val="13C61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DD58EA"/>
    <w:multiLevelType w:val="singleLevel"/>
    <w:tmpl w:val="0C9030E0"/>
    <w:lvl w:ilvl="0">
      <w:start w:val="1"/>
      <w:numFmt w:val="bullet"/>
      <w:pStyle w:val="Bullet"/>
      <w:lvlText w:val=""/>
      <w:lvlJc w:val="left"/>
      <w:pPr>
        <w:tabs>
          <w:tab w:val="num" w:pos="648"/>
        </w:tabs>
        <w:ind w:left="648" w:hanging="360"/>
      </w:pPr>
      <w:rPr>
        <w:rFonts w:ascii="Wingdings" w:hAnsi="Wingdings" w:hint="default"/>
        <w:sz w:val="16"/>
      </w:rPr>
    </w:lvl>
  </w:abstractNum>
  <w:abstractNum w:abstractNumId="17">
    <w:nsid w:val="282710DF"/>
    <w:multiLevelType w:val="hybridMultilevel"/>
    <w:tmpl w:val="F71EE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B97733"/>
    <w:multiLevelType w:val="hybridMultilevel"/>
    <w:tmpl w:val="47562B9C"/>
    <w:lvl w:ilvl="0" w:tplc="7824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D611DD0"/>
    <w:multiLevelType w:val="hybridMultilevel"/>
    <w:tmpl w:val="5C06D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914CAE"/>
    <w:multiLevelType w:val="hybridMultilevel"/>
    <w:tmpl w:val="6B120D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9D2AEE"/>
    <w:multiLevelType w:val="hybridMultilevel"/>
    <w:tmpl w:val="DF5A14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396368"/>
    <w:multiLevelType w:val="hybridMultilevel"/>
    <w:tmpl w:val="9E886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DD1944"/>
    <w:multiLevelType w:val="multilevel"/>
    <w:tmpl w:val="B88451C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4446"/>
        </w:tabs>
        <w:ind w:left="444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3E7B3DAE"/>
    <w:multiLevelType w:val="hybridMultilevel"/>
    <w:tmpl w:val="0E4280CE"/>
    <w:lvl w:ilvl="0" w:tplc="393CFFA0">
      <w:start w:val="1"/>
      <w:numFmt w:val="bullet"/>
      <w:pStyle w:val="Check"/>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6347DA9"/>
    <w:multiLevelType w:val="hybridMultilevel"/>
    <w:tmpl w:val="3448F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D65387"/>
    <w:multiLevelType w:val="hybridMultilevel"/>
    <w:tmpl w:val="54060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AF7555"/>
    <w:multiLevelType w:val="hybridMultilevel"/>
    <w:tmpl w:val="28B62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BE36F2"/>
    <w:multiLevelType w:val="hybridMultilevel"/>
    <w:tmpl w:val="4E904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BB01E4"/>
    <w:multiLevelType w:val="hybridMultilevel"/>
    <w:tmpl w:val="BA327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902DA9"/>
    <w:multiLevelType w:val="hybridMultilevel"/>
    <w:tmpl w:val="3C3E7B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151DB5"/>
    <w:multiLevelType w:val="hybridMultilevel"/>
    <w:tmpl w:val="A5B49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1C37A0"/>
    <w:multiLevelType w:val="hybridMultilevel"/>
    <w:tmpl w:val="79EE2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782AE5"/>
    <w:multiLevelType w:val="hybridMultilevel"/>
    <w:tmpl w:val="6A9E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AD6E67"/>
    <w:multiLevelType w:val="hybridMultilevel"/>
    <w:tmpl w:val="5C3E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2"/>
  </w:num>
  <w:num w:numId="4">
    <w:abstractNumId w:val="12"/>
  </w:num>
  <w:num w:numId="5">
    <w:abstractNumId w:val="12"/>
  </w:num>
  <w:num w:numId="6">
    <w:abstractNumId w:val="12"/>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23"/>
  </w:num>
  <w:num w:numId="20">
    <w:abstractNumId w:val="19"/>
  </w:num>
  <w:num w:numId="21">
    <w:abstractNumId w:val="21"/>
  </w:num>
  <w:num w:numId="22">
    <w:abstractNumId w:val="13"/>
  </w:num>
  <w:num w:numId="23">
    <w:abstractNumId w:val="32"/>
  </w:num>
  <w:num w:numId="24">
    <w:abstractNumId w:val="20"/>
  </w:num>
  <w:num w:numId="25">
    <w:abstractNumId w:val="22"/>
  </w:num>
  <w:num w:numId="26">
    <w:abstractNumId w:val="25"/>
  </w:num>
  <w:num w:numId="27">
    <w:abstractNumId w:val="10"/>
  </w:num>
  <w:num w:numId="28">
    <w:abstractNumId w:val="26"/>
  </w:num>
  <w:num w:numId="29">
    <w:abstractNumId w:val="14"/>
  </w:num>
  <w:num w:numId="30">
    <w:abstractNumId w:val="30"/>
  </w:num>
  <w:num w:numId="31">
    <w:abstractNumId w:val="33"/>
  </w:num>
  <w:num w:numId="32">
    <w:abstractNumId w:val="17"/>
  </w:num>
  <w:num w:numId="33">
    <w:abstractNumId w:val="28"/>
  </w:num>
  <w:num w:numId="34">
    <w:abstractNumId w:val="31"/>
  </w:num>
  <w:num w:numId="35">
    <w:abstractNumId w:val="34"/>
  </w:num>
  <w:num w:numId="36">
    <w:abstractNumId w:val="27"/>
  </w:num>
  <w:num w:numId="37">
    <w:abstractNumId w:val="18"/>
  </w:num>
  <w:num w:numId="38">
    <w:abstractNumId w:val="15"/>
  </w:num>
  <w:num w:numId="39">
    <w:abstractNumId w:val="2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en-US" w:vendorID="64" w:dllVersion="131078" w:nlCheck="1" w:checkStyle="1"/>
  <w:activeWritingStyle w:appName="MSWord" w:lang="fr-FR" w:vendorID="64" w:dllVersion="131078" w:nlCheck="1" w:checkStyle="1"/>
  <w:proofState w:spelling="clean" w:grammar="clean"/>
  <w:stylePaneFormatFilter w:val="1F08"/>
  <w:defaultTabStop w:val="720"/>
  <w:displayHorizontalDrawingGridEvery w:val="0"/>
  <w:displayVerticalDrawingGridEvery w:val="0"/>
  <w:doNotUseMarginsForDrawingGridOrigin/>
  <w:noPunctuationKerning/>
  <w:characterSpacingControl w:val="doNotCompress"/>
  <w:hdrShapeDefaults>
    <o:shapedefaults v:ext="edit" spidmax="57346" fillcolor="white">
      <v:fill color="white"/>
      <o:colormenu v:ext="edit" fillcolor="silver"/>
    </o:shapedefaults>
    <o:shapelayout v:ext="edit">
      <o:idmap v:ext="edit" data="56"/>
    </o:shapelayout>
  </w:hdrShapeDefaults>
  <w:footnotePr>
    <w:footnote w:id="-1"/>
    <w:footnote w:id="0"/>
  </w:footnotePr>
  <w:endnotePr>
    <w:endnote w:id="-1"/>
    <w:endnote w:id="0"/>
  </w:endnotePr>
  <w:compat/>
  <w:rsids>
    <w:rsidRoot w:val="0036092F"/>
    <w:rsid w:val="00001853"/>
    <w:rsid w:val="00005B07"/>
    <w:rsid w:val="00006630"/>
    <w:rsid w:val="00006DA4"/>
    <w:rsid w:val="000071E7"/>
    <w:rsid w:val="000108C5"/>
    <w:rsid w:val="00013F06"/>
    <w:rsid w:val="00014A47"/>
    <w:rsid w:val="000150A3"/>
    <w:rsid w:val="000221D9"/>
    <w:rsid w:val="00023ADB"/>
    <w:rsid w:val="00023AE8"/>
    <w:rsid w:val="000269E4"/>
    <w:rsid w:val="00026B04"/>
    <w:rsid w:val="000309B0"/>
    <w:rsid w:val="00033600"/>
    <w:rsid w:val="0003362E"/>
    <w:rsid w:val="0003727D"/>
    <w:rsid w:val="00040B79"/>
    <w:rsid w:val="00041510"/>
    <w:rsid w:val="000418D1"/>
    <w:rsid w:val="0004264F"/>
    <w:rsid w:val="00042EFE"/>
    <w:rsid w:val="000437F4"/>
    <w:rsid w:val="00044B78"/>
    <w:rsid w:val="000450C0"/>
    <w:rsid w:val="00046633"/>
    <w:rsid w:val="000502C2"/>
    <w:rsid w:val="000518CD"/>
    <w:rsid w:val="0005197C"/>
    <w:rsid w:val="0005217F"/>
    <w:rsid w:val="00052CC6"/>
    <w:rsid w:val="000618B6"/>
    <w:rsid w:val="00062CEC"/>
    <w:rsid w:val="000646A0"/>
    <w:rsid w:val="000655F4"/>
    <w:rsid w:val="00067068"/>
    <w:rsid w:val="000723EC"/>
    <w:rsid w:val="00077F4C"/>
    <w:rsid w:val="00083E13"/>
    <w:rsid w:val="000863F5"/>
    <w:rsid w:val="000924A5"/>
    <w:rsid w:val="00094760"/>
    <w:rsid w:val="0009606B"/>
    <w:rsid w:val="00096EB3"/>
    <w:rsid w:val="000A0637"/>
    <w:rsid w:val="000A0E4A"/>
    <w:rsid w:val="000A1CF4"/>
    <w:rsid w:val="000A439C"/>
    <w:rsid w:val="000A4591"/>
    <w:rsid w:val="000A4E45"/>
    <w:rsid w:val="000A5066"/>
    <w:rsid w:val="000A557A"/>
    <w:rsid w:val="000A5C86"/>
    <w:rsid w:val="000A5F7F"/>
    <w:rsid w:val="000A63E8"/>
    <w:rsid w:val="000A6A33"/>
    <w:rsid w:val="000B1A70"/>
    <w:rsid w:val="000B2400"/>
    <w:rsid w:val="000B516B"/>
    <w:rsid w:val="000C15BD"/>
    <w:rsid w:val="000C24D8"/>
    <w:rsid w:val="000C59BB"/>
    <w:rsid w:val="000D33F1"/>
    <w:rsid w:val="000D3EB6"/>
    <w:rsid w:val="000D40D1"/>
    <w:rsid w:val="000D5490"/>
    <w:rsid w:val="000E0CD5"/>
    <w:rsid w:val="000E135A"/>
    <w:rsid w:val="000E4CCB"/>
    <w:rsid w:val="000E744B"/>
    <w:rsid w:val="000E7DC6"/>
    <w:rsid w:val="000F1E5A"/>
    <w:rsid w:val="000F2936"/>
    <w:rsid w:val="000F32C5"/>
    <w:rsid w:val="000F3DB4"/>
    <w:rsid w:val="00101628"/>
    <w:rsid w:val="00111D2B"/>
    <w:rsid w:val="00111DCB"/>
    <w:rsid w:val="001134FD"/>
    <w:rsid w:val="001136BE"/>
    <w:rsid w:val="0011613E"/>
    <w:rsid w:val="00116444"/>
    <w:rsid w:val="00117402"/>
    <w:rsid w:val="001214E9"/>
    <w:rsid w:val="00122A2F"/>
    <w:rsid w:val="00123E8A"/>
    <w:rsid w:val="00124144"/>
    <w:rsid w:val="0012484C"/>
    <w:rsid w:val="001342B8"/>
    <w:rsid w:val="00134F7A"/>
    <w:rsid w:val="00135213"/>
    <w:rsid w:val="001354FE"/>
    <w:rsid w:val="0014022C"/>
    <w:rsid w:val="001408D3"/>
    <w:rsid w:val="00140C09"/>
    <w:rsid w:val="00140C69"/>
    <w:rsid w:val="00140F73"/>
    <w:rsid w:val="00142F62"/>
    <w:rsid w:val="00144857"/>
    <w:rsid w:val="00145E6E"/>
    <w:rsid w:val="00147738"/>
    <w:rsid w:val="00147EE5"/>
    <w:rsid w:val="00152E82"/>
    <w:rsid w:val="0015459C"/>
    <w:rsid w:val="00154CB7"/>
    <w:rsid w:val="00156C45"/>
    <w:rsid w:val="00160B17"/>
    <w:rsid w:val="00160B1B"/>
    <w:rsid w:val="00163B80"/>
    <w:rsid w:val="0016417B"/>
    <w:rsid w:val="00165755"/>
    <w:rsid w:val="00167DB0"/>
    <w:rsid w:val="00170B60"/>
    <w:rsid w:val="00171F52"/>
    <w:rsid w:val="001722C5"/>
    <w:rsid w:val="00175103"/>
    <w:rsid w:val="00175AF7"/>
    <w:rsid w:val="00175FC4"/>
    <w:rsid w:val="00176340"/>
    <w:rsid w:val="001825DC"/>
    <w:rsid w:val="001834A4"/>
    <w:rsid w:val="00183BDB"/>
    <w:rsid w:val="00184F79"/>
    <w:rsid w:val="001859F0"/>
    <w:rsid w:val="00186D5B"/>
    <w:rsid w:val="001872C8"/>
    <w:rsid w:val="0018735A"/>
    <w:rsid w:val="00187FD1"/>
    <w:rsid w:val="0019002C"/>
    <w:rsid w:val="00190132"/>
    <w:rsid w:val="00190C06"/>
    <w:rsid w:val="00192C18"/>
    <w:rsid w:val="001936E2"/>
    <w:rsid w:val="00194371"/>
    <w:rsid w:val="00195D25"/>
    <w:rsid w:val="00197015"/>
    <w:rsid w:val="00197D10"/>
    <w:rsid w:val="001A14AE"/>
    <w:rsid w:val="001A1AC8"/>
    <w:rsid w:val="001A1D06"/>
    <w:rsid w:val="001A2F84"/>
    <w:rsid w:val="001A3161"/>
    <w:rsid w:val="001A369A"/>
    <w:rsid w:val="001A5B9C"/>
    <w:rsid w:val="001A7361"/>
    <w:rsid w:val="001A738F"/>
    <w:rsid w:val="001A7B5E"/>
    <w:rsid w:val="001B3B33"/>
    <w:rsid w:val="001B4894"/>
    <w:rsid w:val="001B7030"/>
    <w:rsid w:val="001B73D1"/>
    <w:rsid w:val="001B756E"/>
    <w:rsid w:val="001C0446"/>
    <w:rsid w:val="001C1E8A"/>
    <w:rsid w:val="001C2C2B"/>
    <w:rsid w:val="001C2FED"/>
    <w:rsid w:val="001C7E98"/>
    <w:rsid w:val="001D5ECC"/>
    <w:rsid w:val="001D6460"/>
    <w:rsid w:val="001E1EE8"/>
    <w:rsid w:val="001E2086"/>
    <w:rsid w:val="001E3FAB"/>
    <w:rsid w:val="001E6ADA"/>
    <w:rsid w:val="001E7DEA"/>
    <w:rsid w:val="001F2663"/>
    <w:rsid w:val="001F2C12"/>
    <w:rsid w:val="001F34A1"/>
    <w:rsid w:val="001F4174"/>
    <w:rsid w:val="001F418C"/>
    <w:rsid w:val="001F5803"/>
    <w:rsid w:val="001F5BEF"/>
    <w:rsid w:val="001F762B"/>
    <w:rsid w:val="00201733"/>
    <w:rsid w:val="00202136"/>
    <w:rsid w:val="002025DC"/>
    <w:rsid w:val="00204A37"/>
    <w:rsid w:val="0020555B"/>
    <w:rsid w:val="00210B35"/>
    <w:rsid w:val="0021347A"/>
    <w:rsid w:val="0021465C"/>
    <w:rsid w:val="002148C6"/>
    <w:rsid w:val="00215DE6"/>
    <w:rsid w:val="002160CF"/>
    <w:rsid w:val="00216C2E"/>
    <w:rsid w:val="00217EF3"/>
    <w:rsid w:val="0022303B"/>
    <w:rsid w:val="002238B5"/>
    <w:rsid w:val="00223BFA"/>
    <w:rsid w:val="0022553C"/>
    <w:rsid w:val="002269A8"/>
    <w:rsid w:val="002328B5"/>
    <w:rsid w:val="002338F5"/>
    <w:rsid w:val="0023490C"/>
    <w:rsid w:val="00234B13"/>
    <w:rsid w:val="0023620B"/>
    <w:rsid w:val="00241426"/>
    <w:rsid w:val="0024526C"/>
    <w:rsid w:val="00246A30"/>
    <w:rsid w:val="0025001D"/>
    <w:rsid w:val="00250264"/>
    <w:rsid w:val="00250A0D"/>
    <w:rsid w:val="002542C1"/>
    <w:rsid w:val="00257DAC"/>
    <w:rsid w:val="00260CED"/>
    <w:rsid w:val="00264576"/>
    <w:rsid w:val="00265856"/>
    <w:rsid w:val="00267B94"/>
    <w:rsid w:val="00267E13"/>
    <w:rsid w:val="00274CAC"/>
    <w:rsid w:val="00275BC0"/>
    <w:rsid w:val="002806BB"/>
    <w:rsid w:val="002816C3"/>
    <w:rsid w:val="0028273D"/>
    <w:rsid w:val="00282F98"/>
    <w:rsid w:val="00283762"/>
    <w:rsid w:val="00285D47"/>
    <w:rsid w:val="0028657E"/>
    <w:rsid w:val="002933FC"/>
    <w:rsid w:val="00293E14"/>
    <w:rsid w:val="00293FCA"/>
    <w:rsid w:val="002A0A23"/>
    <w:rsid w:val="002A1929"/>
    <w:rsid w:val="002A2229"/>
    <w:rsid w:val="002A2B4D"/>
    <w:rsid w:val="002A2ECA"/>
    <w:rsid w:val="002A3834"/>
    <w:rsid w:val="002A7A2B"/>
    <w:rsid w:val="002A7A39"/>
    <w:rsid w:val="002A7A82"/>
    <w:rsid w:val="002B0059"/>
    <w:rsid w:val="002B16D2"/>
    <w:rsid w:val="002B17A6"/>
    <w:rsid w:val="002B47A1"/>
    <w:rsid w:val="002C02E4"/>
    <w:rsid w:val="002C0693"/>
    <w:rsid w:val="002C1102"/>
    <w:rsid w:val="002C197A"/>
    <w:rsid w:val="002C39B9"/>
    <w:rsid w:val="002D3CA1"/>
    <w:rsid w:val="002D43E4"/>
    <w:rsid w:val="002D5504"/>
    <w:rsid w:val="002E1F28"/>
    <w:rsid w:val="002E36BC"/>
    <w:rsid w:val="002E38D2"/>
    <w:rsid w:val="002E513E"/>
    <w:rsid w:val="002E5D4D"/>
    <w:rsid w:val="002E61C5"/>
    <w:rsid w:val="002F1686"/>
    <w:rsid w:val="002F28B9"/>
    <w:rsid w:val="002F357D"/>
    <w:rsid w:val="002F44B4"/>
    <w:rsid w:val="002F52D4"/>
    <w:rsid w:val="002F58F9"/>
    <w:rsid w:val="002F7158"/>
    <w:rsid w:val="002F76B0"/>
    <w:rsid w:val="00301223"/>
    <w:rsid w:val="00303837"/>
    <w:rsid w:val="003041D0"/>
    <w:rsid w:val="003043BA"/>
    <w:rsid w:val="00306C4F"/>
    <w:rsid w:val="00310683"/>
    <w:rsid w:val="00310D10"/>
    <w:rsid w:val="00310F31"/>
    <w:rsid w:val="003172C7"/>
    <w:rsid w:val="0032206B"/>
    <w:rsid w:val="0032271F"/>
    <w:rsid w:val="003232A0"/>
    <w:rsid w:val="003235D7"/>
    <w:rsid w:val="00324EC4"/>
    <w:rsid w:val="003260C6"/>
    <w:rsid w:val="00327171"/>
    <w:rsid w:val="00336557"/>
    <w:rsid w:val="00340F4A"/>
    <w:rsid w:val="003460AD"/>
    <w:rsid w:val="00346118"/>
    <w:rsid w:val="00346472"/>
    <w:rsid w:val="003475E2"/>
    <w:rsid w:val="00350B25"/>
    <w:rsid w:val="003519B0"/>
    <w:rsid w:val="0035268A"/>
    <w:rsid w:val="00352F4F"/>
    <w:rsid w:val="0035446A"/>
    <w:rsid w:val="00354AF3"/>
    <w:rsid w:val="003576DC"/>
    <w:rsid w:val="00357F71"/>
    <w:rsid w:val="00357FB5"/>
    <w:rsid w:val="0036092F"/>
    <w:rsid w:val="00360FC8"/>
    <w:rsid w:val="00361154"/>
    <w:rsid w:val="0036262C"/>
    <w:rsid w:val="0036314E"/>
    <w:rsid w:val="00365675"/>
    <w:rsid w:val="00366582"/>
    <w:rsid w:val="00367920"/>
    <w:rsid w:val="003742E8"/>
    <w:rsid w:val="00376213"/>
    <w:rsid w:val="003766FB"/>
    <w:rsid w:val="00380C93"/>
    <w:rsid w:val="00381C9E"/>
    <w:rsid w:val="00383B5D"/>
    <w:rsid w:val="00384E32"/>
    <w:rsid w:val="00384E9E"/>
    <w:rsid w:val="00385025"/>
    <w:rsid w:val="003911D9"/>
    <w:rsid w:val="003920AE"/>
    <w:rsid w:val="00393BCB"/>
    <w:rsid w:val="0039487F"/>
    <w:rsid w:val="00395E1F"/>
    <w:rsid w:val="00396E41"/>
    <w:rsid w:val="00397EA0"/>
    <w:rsid w:val="003A0F84"/>
    <w:rsid w:val="003A3233"/>
    <w:rsid w:val="003A5DA3"/>
    <w:rsid w:val="003A5F41"/>
    <w:rsid w:val="003A62F3"/>
    <w:rsid w:val="003B06D2"/>
    <w:rsid w:val="003B14A8"/>
    <w:rsid w:val="003B1CFE"/>
    <w:rsid w:val="003B3F55"/>
    <w:rsid w:val="003B4930"/>
    <w:rsid w:val="003B4E09"/>
    <w:rsid w:val="003B766A"/>
    <w:rsid w:val="003C132B"/>
    <w:rsid w:val="003C300A"/>
    <w:rsid w:val="003C3C5C"/>
    <w:rsid w:val="003C482A"/>
    <w:rsid w:val="003C5F79"/>
    <w:rsid w:val="003C7C66"/>
    <w:rsid w:val="003D015E"/>
    <w:rsid w:val="003D031E"/>
    <w:rsid w:val="003D1E14"/>
    <w:rsid w:val="003D37BA"/>
    <w:rsid w:val="003D4710"/>
    <w:rsid w:val="003D7A11"/>
    <w:rsid w:val="003E30AE"/>
    <w:rsid w:val="003F00AB"/>
    <w:rsid w:val="003F034F"/>
    <w:rsid w:val="003F2233"/>
    <w:rsid w:val="003F3748"/>
    <w:rsid w:val="003F46C4"/>
    <w:rsid w:val="003F7305"/>
    <w:rsid w:val="003F7F36"/>
    <w:rsid w:val="00400DE8"/>
    <w:rsid w:val="004034F2"/>
    <w:rsid w:val="00403892"/>
    <w:rsid w:val="004048FA"/>
    <w:rsid w:val="004049F0"/>
    <w:rsid w:val="004112D5"/>
    <w:rsid w:val="0041202F"/>
    <w:rsid w:val="0041311C"/>
    <w:rsid w:val="00415160"/>
    <w:rsid w:val="0041589A"/>
    <w:rsid w:val="00415BF3"/>
    <w:rsid w:val="00416251"/>
    <w:rsid w:val="004165F5"/>
    <w:rsid w:val="00416D2E"/>
    <w:rsid w:val="004216EB"/>
    <w:rsid w:val="0042399A"/>
    <w:rsid w:val="00425F14"/>
    <w:rsid w:val="00427871"/>
    <w:rsid w:val="004300A5"/>
    <w:rsid w:val="00433663"/>
    <w:rsid w:val="004354F7"/>
    <w:rsid w:val="0043776D"/>
    <w:rsid w:val="00437CB3"/>
    <w:rsid w:val="00440148"/>
    <w:rsid w:val="004403A6"/>
    <w:rsid w:val="00443093"/>
    <w:rsid w:val="0044466B"/>
    <w:rsid w:val="00445C72"/>
    <w:rsid w:val="004502C1"/>
    <w:rsid w:val="00451D9F"/>
    <w:rsid w:val="00453FFC"/>
    <w:rsid w:val="0045780E"/>
    <w:rsid w:val="00461759"/>
    <w:rsid w:val="004656B9"/>
    <w:rsid w:val="00466933"/>
    <w:rsid w:val="004675F3"/>
    <w:rsid w:val="00473766"/>
    <w:rsid w:val="00477216"/>
    <w:rsid w:val="0048341D"/>
    <w:rsid w:val="004839A3"/>
    <w:rsid w:val="004840B3"/>
    <w:rsid w:val="00490CC8"/>
    <w:rsid w:val="0049232A"/>
    <w:rsid w:val="00492529"/>
    <w:rsid w:val="004A1E02"/>
    <w:rsid w:val="004A28BA"/>
    <w:rsid w:val="004A32E5"/>
    <w:rsid w:val="004A4BD7"/>
    <w:rsid w:val="004B05C9"/>
    <w:rsid w:val="004B16CA"/>
    <w:rsid w:val="004B1DB7"/>
    <w:rsid w:val="004B6052"/>
    <w:rsid w:val="004B7E45"/>
    <w:rsid w:val="004C1FEF"/>
    <w:rsid w:val="004C2D1F"/>
    <w:rsid w:val="004C4C55"/>
    <w:rsid w:val="004C50CB"/>
    <w:rsid w:val="004C6E1C"/>
    <w:rsid w:val="004D4C4E"/>
    <w:rsid w:val="004D6745"/>
    <w:rsid w:val="004D778F"/>
    <w:rsid w:val="004E032F"/>
    <w:rsid w:val="004E12F9"/>
    <w:rsid w:val="004E2856"/>
    <w:rsid w:val="004E3426"/>
    <w:rsid w:val="004E3A44"/>
    <w:rsid w:val="004E538A"/>
    <w:rsid w:val="004E55F6"/>
    <w:rsid w:val="004E637B"/>
    <w:rsid w:val="004E6DB9"/>
    <w:rsid w:val="004F1435"/>
    <w:rsid w:val="004F41DB"/>
    <w:rsid w:val="004F464C"/>
    <w:rsid w:val="004F79A3"/>
    <w:rsid w:val="004F7B77"/>
    <w:rsid w:val="00500852"/>
    <w:rsid w:val="00500AB5"/>
    <w:rsid w:val="00501CE6"/>
    <w:rsid w:val="00502741"/>
    <w:rsid w:val="00503CCE"/>
    <w:rsid w:val="005066E9"/>
    <w:rsid w:val="0050759F"/>
    <w:rsid w:val="005111B8"/>
    <w:rsid w:val="005112E3"/>
    <w:rsid w:val="00512313"/>
    <w:rsid w:val="00512C5F"/>
    <w:rsid w:val="005156F5"/>
    <w:rsid w:val="00521621"/>
    <w:rsid w:val="005223B5"/>
    <w:rsid w:val="00522B6F"/>
    <w:rsid w:val="005233D4"/>
    <w:rsid w:val="00523B1D"/>
    <w:rsid w:val="00525DB9"/>
    <w:rsid w:val="00530112"/>
    <w:rsid w:val="0053086F"/>
    <w:rsid w:val="00530C3F"/>
    <w:rsid w:val="00531492"/>
    <w:rsid w:val="0053216F"/>
    <w:rsid w:val="00533002"/>
    <w:rsid w:val="005338FE"/>
    <w:rsid w:val="00534FEB"/>
    <w:rsid w:val="00535548"/>
    <w:rsid w:val="00535629"/>
    <w:rsid w:val="005376A2"/>
    <w:rsid w:val="0053796D"/>
    <w:rsid w:val="00537A86"/>
    <w:rsid w:val="00542819"/>
    <w:rsid w:val="00545E11"/>
    <w:rsid w:val="00554832"/>
    <w:rsid w:val="005562A6"/>
    <w:rsid w:val="00561354"/>
    <w:rsid w:val="00563085"/>
    <w:rsid w:val="00563444"/>
    <w:rsid w:val="00564424"/>
    <w:rsid w:val="00566C91"/>
    <w:rsid w:val="00573CD0"/>
    <w:rsid w:val="00575870"/>
    <w:rsid w:val="0057606B"/>
    <w:rsid w:val="005767A3"/>
    <w:rsid w:val="00581D55"/>
    <w:rsid w:val="00584522"/>
    <w:rsid w:val="005854E4"/>
    <w:rsid w:val="00590372"/>
    <w:rsid w:val="0059120C"/>
    <w:rsid w:val="00593662"/>
    <w:rsid w:val="005A1552"/>
    <w:rsid w:val="005A1A03"/>
    <w:rsid w:val="005A222D"/>
    <w:rsid w:val="005A6CA2"/>
    <w:rsid w:val="005A71C9"/>
    <w:rsid w:val="005B263F"/>
    <w:rsid w:val="005B346E"/>
    <w:rsid w:val="005B7981"/>
    <w:rsid w:val="005C0D9F"/>
    <w:rsid w:val="005C1384"/>
    <w:rsid w:val="005C1B29"/>
    <w:rsid w:val="005C25AD"/>
    <w:rsid w:val="005C37D9"/>
    <w:rsid w:val="005C5232"/>
    <w:rsid w:val="005C55A7"/>
    <w:rsid w:val="005C7D41"/>
    <w:rsid w:val="005D1760"/>
    <w:rsid w:val="005D2976"/>
    <w:rsid w:val="005D2B2C"/>
    <w:rsid w:val="005D3CC8"/>
    <w:rsid w:val="005D41E7"/>
    <w:rsid w:val="005D4AE9"/>
    <w:rsid w:val="005D4FB5"/>
    <w:rsid w:val="005D6A87"/>
    <w:rsid w:val="005D6E6C"/>
    <w:rsid w:val="005E2A95"/>
    <w:rsid w:val="005E3813"/>
    <w:rsid w:val="005E4024"/>
    <w:rsid w:val="005E40B1"/>
    <w:rsid w:val="005E4101"/>
    <w:rsid w:val="005E6B19"/>
    <w:rsid w:val="00600DD4"/>
    <w:rsid w:val="006045F0"/>
    <w:rsid w:val="006048C5"/>
    <w:rsid w:val="00606D3A"/>
    <w:rsid w:val="00607049"/>
    <w:rsid w:val="00607354"/>
    <w:rsid w:val="00610ABC"/>
    <w:rsid w:val="0061106A"/>
    <w:rsid w:val="0061224D"/>
    <w:rsid w:val="00614EBC"/>
    <w:rsid w:val="00617061"/>
    <w:rsid w:val="0062206D"/>
    <w:rsid w:val="00631BF7"/>
    <w:rsid w:val="0063277A"/>
    <w:rsid w:val="00634951"/>
    <w:rsid w:val="00635E13"/>
    <w:rsid w:val="0063670D"/>
    <w:rsid w:val="00642238"/>
    <w:rsid w:val="006426DE"/>
    <w:rsid w:val="0064277D"/>
    <w:rsid w:val="00646AA3"/>
    <w:rsid w:val="00647031"/>
    <w:rsid w:val="00655BBA"/>
    <w:rsid w:val="00661816"/>
    <w:rsid w:val="00661F2F"/>
    <w:rsid w:val="006652F4"/>
    <w:rsid w:val="0067013D"/>
    <w:rsid w:val="00670320"/>
    <w:rsid w:val="00671B43"/>
    <w:rsid w:val="006729A1"/>
    <w:rsid w:val="006732AE"/>
    <w:rsid w:val="006756E8"/>
    <w:rsid w:val="00675C47"/>
    <w:rsid w:val="00680700"/>
    <w:rsid w:val="00681C7C"/>
    <w:rsid w:val="006850B2"/>
    <w:rsid w:val="00686F86"/>
    <w:rsid w:val="00687C7C"/>
    <w:rsid w:val="00690FDA"/>
    <w:rsid w:val="00691AEC"/>
    <w:rsid w:val="00691CE8"/>
    <w:rsid w:val="0069238C"/>
    <w:rsid w:val="00695844"/>
    <w:rsid w:val="00697438"/>
    <w:rsid w:val="006A0F5F"/>
    <w:rsid w:val="006A4778"/>
    <w:rsid w:val="006A672A"/>
    <w:rsid w:val="006A74A3"/>
    <w:rsid w:val="006B1FAD"/>
    <w:rsid w:val="006B4A75"/>
    <w:rsid w:val="006B5682"/>
    <w:rsid w:val="006B64F2"/>
    <w:rsid w:val="006B6DED"/>
    <w:rsid w:val="006B782E"/>
    <w:rsid w:val="006B7FE7"/>
    <w:rsid w:val="006C08C9"/>
    <w:rsid w:val="006C2EF4"/>
    <w:rsid w:val="006C3680"/>
    <w:rsid w:val="006C5A9C"/>
    <w:rsid w:val="006C6F42"/>
    <w:rsid w:val="006D0387"/>
    <w:rsid w:val="006D0755"/>
    <w:rsid w:val="006D1988"/>
    <w:rsid w:val="006D2E75"/>
    <w:rsid w:val="006D3015"/>
    <w:rsid w:val="006D326A"/>
    <w:rsid w:val="006D434F"/>
    <w:rsid w:val="006E5E46"/>
    <w:rsid w:val="006F0502"/>
    <w:rsid w:val="006F0522"/>
    <w:rsid w:val="006F0531"/>
    <w:rsid w:val="006F212A"/>
    <w:rsid w:val="006F2284"/>
    <w:rsid w:val="006F2964"/>
    <w:rsid w:val="006F33E0"/>
    <w:rsid w:val="006F633A"/>
    <w:rsid w:val="006F7FC4"/>
    <w:rsid w:val="007038CD"/>
    <w:rsid w:val="007068DB"/>
    <w:rsid w:val="007071D8"/>
    <w:rsid w:val="00707664"/>
    <w:rsid w:val="00707B7E"/>
    <w:rsid w:val="00714CCD"/>
    <w:rsid w:val="00715450"/>
    <w:rsid w:val="007166EA"/>
    <w:rsid w:val="00716905"/>
    <w:rsid w:val="00717F39"/>
    <w:rsid w:val="00723830"/>
    <w:rsid w:val="00723E0D"/>
    <w:rsid w:val="007243C6"/>
    <w:rsid w:val="00726272"/>
    <w:rsid w:val="00726346"/>
    <w:rsid w:val="00727768"/>
    <w:rsid w:val="00730925"/>
    <w:rsid w:val="007313EA"/>
    <w:rsid w:val="00731C20"/>
    <w:rsid w:val="00733AA2"/>
    <w:rsid w:val="00734F5E"/>
    <w:rsid w:val="00736041"/>
    <w:rsid w:val="007375CF"/>
    <w:rsid w:val="00737B77"/>
    <w:rsid w:val="00740746"/>
    <w:rsid w:val="00741CE8"/>
    <w:rsid w:val="007424D7"/>
    <w:rsid w:val="007510F8"/>
    <w:rsid w:val="0075130A"/>
    <w:rsid w:val="00754343"/>
    <w:rsid w:val="00754A21"/>
    <w:rsid w:val="007552A1"/>
    <w:rsid w:val="00756453"/>
    <w:rsid w:val="00756D03"/>
    <w:rsid w:val="0076189C"/>
    <w:rsid w:val="00762BE8"/>
    <w:rsid w:val="00764609"/>
    <w:rsid w:val="00772C9C"/>
    <w:rsid w:val="0077388B"/>
    <w:rsid w:val="00773DAF"/>
    <w:rsid w:val="00776625"/>
    <w:rsid w:val="007810E6"/>
    <w:rsid w:val="00782BAA"/>
    <w:rsid w:val="0078531A"/>
    <w:rsid w:val="00786DE3"/>
    <w:rsid w:val="007922C0"/>
    <w:rsid w:val="00794E2D"/>
    <w:rsid w:val="00796A3C"/>
    <w:rsid w:val="00797363"/>
    <w:rsid w:val="00797C9E"/>
    <w:rsid w:val="007A07FF"/>
    <w:rsid w:val="007A0C56"/>
    <w:rsid w:val="007A0CBE"/>
    <w:rsid w:val="007A15A5"/>
    <w:rsid w:val="007A3710"/>
    <w:rsid w:val="007A3E88"/>
    <w:rsid w:val="007A4004"/>
    <w:rsid w:val="007A5A5A"/>
    <w:rsid w:val="007B3F10"/>
    <w:rsid w:val="007B5500"/>
    <w:rsid w:val="007B6604"/>
    <w:rsid w:val="007B73D7"/>
    <w:rsid w:val="007B7E87"/>
    <w:rsid w:val="007C1A2F"/>
    <w:rsid w:val="007C27A5"/>
    <w:rsid w:val="007C719E"/>
    <w:rsid w:val="007D01E5"/>
    <w:rsid w:val="007D04C7"/>
    <w:rsid w:val="007D0EEC"/>
    <w:rsid w:val="007E1315"/>
    <w:rsid w:val="007E156E"/>
    <w:rsid w:val="007E2753"/>
    <w:rsid w:val="007E4C87"/>
    <w:rsid w:val="007E6403"/>
    <w:rsid w:val="007E6DAE"/>
    <w:rsid w:val="007F0708"/>
    <w:rsid w:val="007F14F6"/>
    <w:rsid w:val="007F47A9"/>
    <w:rsid w:val="007F7909"/>
    <w:rsid w:val="007F7D6E"/>
    <w:rsid w:val="008025BB"/>
    <w:rsid w:val="00810BF3"/>
    <w:rsid w:val="0081238E"/>
    <w:rsid w:val="00814BAF"/>
    <w:rsid w:val="00822014"/>
    <w:rsid w:val="00822962"/>
    <w:rsid w:val="008241D6"/>
    <w:rsid w:val="00826AEC"/>
    <w:rsid w:val="00830F55"/>
    <w:rsid w:val="00831EF0"/>
    <w:rsid w:val="00832A2A"/>
    <w:rsid w:val="008360F7"/>
    <w:rsid w:val="008407A6"/>
    <w:rsid w:val="0084086B"/>
    <w:rsid w:val="00840D37"/>
    <w:rsid w:val="00841785"/>
    <w:rsid w:val="008420E5"/>
    <w:rsid w:val="00843B51"/>
    <w:rsid w:val="00851212"/>
    <w:rsid w:val="0087073C"/>
    <w:rsid w:val="00870CC5"/>
    <w:rsid w:val="00870FD0"/>
    <w:rsid w:val="0087157B"/>
    <w:rsid w:val="00874713"/>
    <w:rsid w:val="00874AF4"/>
    <w:rsid w:val="0087536F"/>
    <w:rsid w:val="00880FA5"/>
    <w:rsid w:val="00885EE5"/>
    <w:rsid w:val="00890826"/>
    <w:rsid w:val="00890CD4"/>
    <w:rsid w:val="00891F24"/>
    <w:rsid w:val="00892083"/>
    <w:rsid w:val="008929FD"/>
    <w:rsid w:val="00892FDA"/>
    <w:rsid w:val="00893268"/>
    <w:rsid w:val="00895C89"/>
    <w:rsid w:val="008A06C4"/>
    <w:rsid w:val="008A1915"/>
    <w:rsid w:val="008A2CE7"/>
    <w:rsid w:val="008A61C1"/>
    <w:rsid w:val="008A6224"/>
    <w:rsid w:val="008B0154"/>
    <w:rsid w:val="008B1792"/>
    <w:rsid w:val="008B6497"/>
    <w:rsid w:val="008B686E"/>
    <w:rsid w:val="008B69BB"/>
    <w:rsid w:val="008B731A"/>
    <w:rsid w:val="008C15D1"/>
    <w:rsid w:val="008C599E"/>
    <w:rsid w:val="008D0AD8"/>
    <w:rsid w:val="008D19D4"/>
    <w:rsid w:val="008D3E16"/>
    <w:rsid w:val="008D54C2"/>
    <w:rsid w:val="008D5507"/>
    <w:rsid w:val="008D763C"/>
    <w:rsid w:val="008E3D56"/>
    <w:rsid w:val="008E474C"/>
    <w:rsid w:val="008E4E1C"/>
    <w:rsid w:val="008E5C0A"/>
    <w:rsid w:val="008E6440"/>
    <w:rsid w:val="008E66E9"/>
    <w:rsid w:val="008E7FFB"/>
    <w:rsid w:val="008F1C6F"/>
    <w:rsid w:val="008F25C7"/>
    <w:rsid w:val="008F2643"/>
    <w:rsid w:val="008F32FC"/>
    <w:rsid w:val="008F33B7"/>
    <w:rsid w:val="008F412C"/>
    <w:rsid w:val="008F535B"/>
    <w:rsid w:val="008F5889"/>
    <w:rsid w:val="008F6717"/>
    <w:rsid w:val="008F7795"/>
    <w:rsid w:val="00900858"/>
    <w:rsid w:val="00900A9C"/>
    <w:rsid w:val="00901688"/>
    <w:rsid w:val="00901753"/>
    <w:rsid w:val="00902278"/>
    <w:rsid w:val="00904C3B"/>
    <w:rsid w:val="00904FC3"/>
    <w:rsid w:val="00910355"/>
    <w:rsid w:val="00913F69"/>
    <w:rsid w:val="009152E0"/>
    <w:rsid w:val="00915DE2"/>
    <w:rsid w:val="00917068"/>
    <w:rsid w:val="009171D9"/>
    <w:rsid w:val="00917CFF"/>
    <w:rsid w:val="00922AA0"/>
    <w:rsid w:val="00922B0A"/>
    <w:rsid w:val="0092375D"/>
    <w:rsid w:val="009241FA"/>
    <w:rsid w:val="00925AC9"/>
    <w:rsid w:val="009263B4"/>
    <w:rsid w:val="009266BB"/>
    <w:rsid w:val="0092671F"/>
    <w:rsid w:val="00926885"/>
    <w:rsid w:val="00933AF0"/>
    <w:rsid w:val="00934C2E"/>
    <w:rsid w:val="009352A0"/>
    <w:rsid w:val="00935384"/>
    <w:rsid w:val="00936698"/>
    <w:rsid w:val="0093699D"/>
    <w:rsid w:val="00937F9B"/>
    <w:rsid w:val="0094292F"/>
    <w:rsid w:val="00943F78"/>
    <w:rsid w:val="0094574E"/>
    <w:rsid w:val="00947C7C"/>
    <w:rsid w:val="0095030F"/>
    <w:rsid w:val="00950A5B"/>
    <w:rsid w:val="00951CC1"/>
    <w:rsid w:val="00951E81"/>
    <w:rsid w:val="00952334"/>
    <w:rsid w:val="00953284"/>
    <w:rsid w:val="00956DBE"/>
    <w:rsid w:val="00960620"/>
    <w:rsid w:val="00962BFB"/>
    <w:rsid w:val="00963585"/>
    <w:rsid w:val="0096505E"/>
    <w:rsid w:val="009651A2"/>
    <w:rsid w:val="00965282"/>
    <w:rsid w:val="009654BF"/>
    <w:rsid w:val="00965DB2"/>
    <w:rsid w:val="00971003"/>
    <w:rsid w:val="0097404A"/>
    <w:rsid w:val="009753A0"/>
    <w:rsid w:val="00981482"/>
    <w:rsid w:val="0098248F"/>
    <w:rsid w:val="00982B1C"/>
    <w:rsid w:val="00983515"/>
    <w:rsid w:val="009861E5"/>
    <w:rsid w:val="00987B93"/>
    <w:rsid w:val="0099161C"/>
    <w:rsid w:val="00991CDD"/>
    <w:rsid w:val="00992B0D"/>
    <w:rsid w:val="009958BF"/>
    <w:rsid w:val="00996933"/>
    <w:rsid w:val="009A1765"/>
    <w:rsid w:val="009A2E82"/>
    <w:rsid w:val="009A3098"/>
    <w:rsid w:val="009A3700"/>
    <w:rsid w:val="009A3C9E"/>
    <w:rsid w:val="009A5247"/>
    <w:rsid w:val="009A5A64"/>
    <w:rsid w:val="009B2B9F"/>
    <w:rsid w:val="009B57C6"/>
    <w:rsid w:val="009B79FA"/>
    <w:rsid w:val="009C0FCD"/>
    <w:rsid w:val="009C14F9"/>
    <w:rsid w:val="009C19CA"/>
    <w:rsid w:val="009C36D5"/>
    <w:rsid w:val="009D1612"/>
    <w:rsid w:val="009D1ACD"/>
    <w:rsid w:val="009D25C7"/>
    <w:rsid w:val="009D2846"/>
    <w:rsid w:val="009D41AE"/>
    <w:rsid w:val="009D635A"/>
    <w:rsid w:val="009E055C"/>
    <w:rsid w:val="009E09DC"/>
    <w:rsid w:val="009E16AA"/>
    <w:rsid w:val="009E1E90"/>
    <w:rsid w:val="009E2438"/>
    <w:rsid w:val="009E5924"/>
    <w:rsid w:val="009E5C57"/>
    <w:rsid w:val="009F2B7D"/>
    <w:rsid w:val="009F5109"/>
    <w:rsid w:val="00A05019"/>
    <w:rsid w:val="00A06E0C"/>
    <w:rsid w:val="00A11330"/>
    <w:rsid w:val="00A12092"/>
    <w:rsid w:val="00A13693"/>
    <w:rsid w:val="00A15697"/>
    <w:rsid w:val="00A15D78"/>
    <w:rsid w:val="00A16EE8"/>
    <w:rsid w:val="00A21B03"/>
    <w:rsid w:val="00A21B21"/>
    <w:rsid w:val="00A2200F"/>
    <w:rsid w:val="00A24B52"/>
    <w:rsid w:val="00A24F5E"/>
    <w:rsid w:val="00A251C8"/>
    <w:rsid w:val="00A25C51"/>
    <w:rsid w:val="00A2696C"/>
    <w:rsid w:val="00A27CF7"/>
    <w:rsid w:val="00A3090B"/>
    <w:rsid w:val="00A30B16"/>
    <w:rsid w:val="00A328BB"/>
    <w:rsid w:val="00A32F1C"/>
    <w:rsid w:val="00A33AC4"/>
    <w:rsid w:val="00A34E46"/>
    <w:rsid w:val="00A36E22"/>
    <w:rsid w:val="00A370E6"/>
    <w:rsid w:val="00A40CEC"/>
    <w:rsid w:val="00A40FDD"/>
    <w:rsid w:val="00A422BF"/>
    <w:rsid w:val="00A423F4"/>
    <w:rsid w:val="00A43862"/>
    <w:rsid w:val="00A46DE8"/>
    <w:rsid w:val="00A50238"/>
    <w:rsid w:val="00A52389"/>
    <w:rsid w:val="00A534B5"/>
    <w:rsid w:val="00A54CB3"/>
    <w:rsid w:val="00A57B74"/>
    <w:rsid w:val="00A6190B"/>
    <w:rsid w:val="00A623A6"/>
    <w:rsid w:val="00A6718E"/>
    <w:rsid w:val="00A673E2"/>
    <w:rsid w:val="00A712DA"/>
    <w:rsid w:val="00A71617"/>
    <w:rsid w:val="00A71A04"/>
    <w:rsid w:val="00A72596"/>
    <w:rsid w:val="00A731DC"/>
    <w:rsid w:val="00A7383E"/>
    <w:rsid w:val="00A75D0F"/>
    <w:rsid w:val="00A7650E"/>
    <w:rsid w:val="00A801D2"/>
    <w:rsid w:val="00A80F52"/>
    <w:rsid w:val="00A81789"/>
    <w:rsid w:val="00A81C67"/>
    <w:rsid w:val="00A84D95"/>
    <w:rsid w:val="00A87C60"/>
    <w:rsid w:val="00A901A8"/>
    <w:rsid w:val="00A943FD"/>
    <w:rsid w:val="00A96775"/>
    <w:rsid w:val="00A97399"/>
    <w:rsid w:val="00A975D2"/>
    <w:rsid w:val="00A97E8C"/>
    <w:rsid w:val="00AA022A"/>
    <w:rsid w:val="00AA0741"/>
    <w:rsid w:val="00AA205F"/>
    <w:rsid w:val="00AA371D"/>
    <w:rsid w:val="00AB0775"/>
    <w:rsid w:val="00AB3A1A"/>
    <w:rsid w:val="00AB3B66"/>
    <w:rsid w:val="00AB69DA"/>
    <w:rsid w:val="00AB7851"/>
    <w:rsid w:val="00AC09A6"/>
    <w:rsid w:val="00AC0AFE"/>
    <w:rsid w:val="00AC0C23"/>
    <w:rsid w:val="00AC192E"/>
    <w:rsid w:val="00AC1935"/>
    <w:rsid w:val="00AC375C"/>
    <w:rsid w:val="00AC519F"/>
    <w:rsid w:val="00AC7C68"/>
    <w:rsid w:val="00AD0446"/>
    <w:rsid w:val="00AD18F8"/>
    <w:rsid w:val="00AD200E"/>
    <w:rsid w:val="00AD6906"/>
    <w:rsid w:val="00AE0345"/>
    <w:rsid w:val="00AE20B7"/>
    <w:rsid w:val="00AE3FAA"/>
    <w:rsid w:val="00AE46F9"/>
    <w:rsid w:val="00AE54A8"/>
    <w:rsid w:val="00AF05EC"/>
    <w:rsid w:val="00AF47E6"/>
    <w:rsid w:val="00AF5319"/>
    <w:rsid w:val="00AF6FAA"/>
    <w:rsid w:val="00AF7149"/>
    <w:rsid w:val="00B0063A"/>
    <w:rsid w:val="00B00F93"/>
    <w:rsid w:val="00B0283B"/>
    <w:rsid w:val="00B03757"/>
    <w:rsid w:val="00B05EBE"/>
    <w:rsid w:val="00B07C82"/>
    <w:rsid w:val="00B10148"/>
    <w:rsid w:val="00B105B6"/>
    <w:rsid w:val="00B110F2"/>
    <w:rsid w:val="00B12F6B"/>
    <w:rsid w:val="00B13511"/>
    <w:rsid w:val="00B175F0"/>
    <w:rsid w:val="00B20F8B"/>
    <w:rsid w:val="00B227CD"/>
    <w:rsid w:val="00B23BF8"/>
    <w:rsid w:val="00B240E4"/>
    <w:rsid w:val="00B25261"/>
    <w:rsid w:val="00B26D2A"/>
    <w:rsid w:val="00B27EC4"/>
    <w:rsid w:val="00B30972"/>
    <w:rsid w:val="00B31A3C"/>
    <w:rsid w:val="00B32E82"/>
    <w:rsid w:val="00B33D4E"/>
    <w:rsid w:val="00B34C33"/>
    <w:rsid w:val="00B34D73"/>
    <w:rsid w:val="00B36F53"/>
    <w:rsid w:val="00B4043D"/>
    <w:rsid w:val="00B42328"/>
    <w:rsid w:val="00B43F2B"/>
    <w:rsid w:val="00B443ED"/>
    <w:rsid w:val="00B4458E"/>
    <w:rsid w:val="00B470EB"/>
    <w:rsid w:val="00B53911"/>
    <w:rsid w:val="00B54D4F"/>
    <w:rsid w:val="00B61319"/>
    <w:rsid w:val="00B651C6"/>
    <w:rsid w:val="00B676CB"/>
    <w:rsid w:val="00B67E5E"/>
    <w:rsid w:val="00B71130"/>
    <w:rsid w:val="00B71D74"/>
    <w:rsid w:val="00B729BE"/>
    <w:rsid w:val="00B737A0"/>
    <w:rsid w:val="00B74644"/>
    <w:rsid w:val="00B75AF3"/>
    <w:rsid w:val="00B7647D"/>
    <w:rsid w:val="00B803A3"/>
    <w:rsid w:val="00B81B06"/>
    <w:rsid w:val="00B81D1F"/>
    <w:rsid w:val="00B853C3"/>
    <w:rsid w:val="00B85753"/>
    <w:rsid w:val="00B8590C"/>
    <w:rsid w:val="00B86DE0"/>
    <w:rsid w:val="00B87554"/>
    <w:rsid w:val="00B87824"/>
    <w:rsid w:val="00B90307"/>
    <w:rsid w:val="00B906E6"/>
    <w:rsid w:val="00B919F7"/>
    <w:rsid w:val="00B93897"/>
    <w:rsid w:val="00B93F12"/>
    <w:rsid w:val="00B945B8"/>
    <w:rsid w:val="00B9515D"/>
    <w:rsid w:val="00B96523"/>
    <w:rsid w:val="00B96E82"/>
    <w:rsid w:val="00BA2B1B"/>
    <w:rsid w:val="00BA389B"/>
    <w:rsid w:val="00BA58F1"/>
    <w:rsid w:val="00BA66AE"/>
    <w:rsid w:val="00BA7B39"/>
    <w:rsid w:val="00BA7F19"/>
    <w:rsid w:val="00BB1A7F"/>
    <w:rsid w:val="00BB3FDE"/>
    <w:rsid w:val="00BB505F"/>
    <w:rsid w:val="00BB766E"/>
    <w:rsid w:val="00BB793A"/>
    <w:rsid w:val="00BB7C64"/>
    <w:rsid w:val="00BC1D40"/>
    <w:rsid w:val="00BC4F78"/>
    <w:rsid w:val="00BC5393"/>
    <w:rsid w:val="00BC5D57"/>
    <w:rsid w:val="00BC7844"/>
    <w:rsid w:val="00BC78FC"/>
    <w:rsid w:val="00BD074E"/>
    <w:rsid w:val="00BD1A13"/>
    <w:rsid w:val="00BD376C"/>
    <w:rsid w:val="00BD3EDB"/>
    <w:rsid w:val="00BD40E3"/>
    <w:rsid w:val="00BD6D15"/>
    <w:rsid w:val="00BE0E5F"/>
    <w:rsid w:val="00BE0E60"/>
    <w:rsid w:val="00BE181E"/>
    <w:rsid w:val="00BE46E2"/>
    <w:rsid w:val="00BE4E16"/>
    <w:rsid w:val="00BE50FA"/>
    <w:rsid w:val="00BE6448"/>
    <w:rsid w:val="00BE647D"/>
    <w:rsid w:val="00BE6B83"/>
    <w:rsid w:val="00BF2DA0"/>
    <w:rsid w:val="00BF5115"/>
    <w:rsid w:val="00BF6036"/>
    <w:rsid w:val="00C0060C"/>
    <w:rsid w:val="00C00ED8"/>
    <w:rsid w:val="00C00F41"/>
    <w:rsid w:val="00C02EEF"/>
    <w:rsid w:val="00C0500F"/>
    <w:rsid w:val="00C05AE4"/>
    <w:rsid w:val="00C074FC"/>
    <w:rsid w:val="00C1039E"/>
    <w:rsid w:val="00C12E48"/>
    <w:rsid w:val="00C14E5A"/>
    <w:rsid w:val="00C150E5"/>
    <w:rsid w:val="00C16C39"/>
    <w:rsid w:val="00C1722B"/>
    <w:rsid w:val="00C22919"/>
    <w:rsid w:val="00C22D8E"/>
    <w:rsid w:val="00C236CF"/>
    <w:rsid w:val="00C254A4"/>
    <w:rsid w:val="00C26252"/>
    <w:rsid w:val="00C265C1"/>
    <w:rsid w:val="00C275C0"/>
    <w:rsid w:val="00C30347"/>
    <w:rsid w:val="00C30825"/>
    <w:rsid w:val="00C32F7C"/>
    <w:rsid w:val="00C35FBE"/>
    <w:rsid w:val="00C36461"/>
    <w:rsid w:val="00C37A60"/>
    <w:rsid w:val="00C37E54"/>
    <w:rsid w:val="00C41DA3"/>
    <w:rsid w:val="00C432D6"/>
    <w:rsid w:val="00C43785"/>
    <w:rsid w:val="00C44049"/>
    <w:rsid w:val="00C47069"/>
    <w:rsid w:val="00C47AF1"/>
    <w:rsid w:val="00C50738"/>
    <w:rsid w:val="00C51098"/>
    <w:rsid w:val="00C513AA"/>
    <w:rsid w:val="00C51EE8"/>
    <w:rsid w:val="00C533E6"/>
    <w:rsid w:val="00C54149"/>
    <w:rsid w:val="00C55B72"/>
    <w:rsid w:val="00C56479"/>
    <w:rsid w:val="00C56946"/>
    <w:rsid w:val="00C61DBA"/>
    <w:rsid w:val="00C62B8B"/>
    <w:rsid w:val="00C6509F"/>
    <w:rsid w:val="00C651B9"/>
    <w:rsid w:val="00C6609E"/>
    <w:rsid w:val="00C67A2C"/>
    <w:rsid w:val="00C7007D"/>
    <w:rsid w:val="00C73ADD"/>
    <w:rsid w:val="00C75AB0"/>
    <w:rsid w:val="00C77BAF"/>
    <w:rsid w:val="00C8270B"/>
    <w:rsid w:val="00C8282E"/>
    <w:rsid w:val="00C828A5"/>
    <w:rsid w:val="00C8385C"/>
    <w:rsid w:val="00C92723"/>
    <w:rsid w:val="00C94A8F"/>
    <w:rsid w:val="00C94E4C"/>
    <w:rsid w:val="00CA0720"/>
    <w:rsid w:val="00CA0E86"/>
    <w:rsid w:val="00CA28EC"/>
    <w:rsid w:val="00CA40BA"/>
    <w:rsid w:val="00CA41FB"/>
    <w:rsid w:val="00CA7A00"/>
    <w:rsid w:val="00CB0A50"/>
    <w:rsid w:val="00CB11F4"/>
    <w:rsid w:val="00CB14A5"/>
    <w:rsid w:val="00CB741F"/>
    <w:rsid w:val="00CB7C76"/>
    <w:rsid w:val="00CC276A"/>
    <w:rsid w:val="00CC2DCA"/>
    <w:rsid w:val="00CC5C5A"/>
    <w:rsid w:val="00CD0B09"/>
    <w:rsid w:val="00CD11C9"/>
    <w:rsid w:val="00CD1B9C"/>
    <w:rsid w:val="00CD5638"/>
    <w:rsid w:val="00CD5CB2"/>
    <w:rsid w:val="00CD73B9"/>
    <w:rsid w:val="00CD7A2F"/>
    <w:rsid w:val="00CE12A6"/>
    <w:rsid w:val="00CE3A63"/>
    <w:rsid w:val="00CE4033"/>
    <w:rsid w:val="00CE4BF4"/>
    <w:rsid w:val="00CF0A22"/>
    <w:rsid w:val="00CF1A7E"/>
    <w:rsid w:val="00CF5040"/>
    <w:rsid w:val="00CF5FBB"/>
    <w:rsid w:val="00CF61C3"/>
    <w:rsid w:val="00CF6C52"/>
    <w:rsid w:val="00CF6E01"/>
    <w:rsid w:val="00CF6E37"/>
    <w:rsid w:val="00CF6F25"/>
    <w:rsid w:val="00CF7A96"/>
    <w:rsid w:val="00D000FB"/>
    <w:rsid w:val="00D032BA"/>
    <w:rsid w:val="00D0364A"/>
    <w:rsid w:val="00D04B53"/>
    <w:rsid w:val="00D04E94"/>
    <w:rsid w:val="00D0506E"/>
    <w:rsid w:val="00D0616F"/>
    <w:rsid w:val="00D110B2"/>
    <w:rsid w:val="00D112D5"/>
    <w:rsid w:val="00D14CB4"/>
    <w:rsid w:val="00D2159D"/>
    <w:rsid w:val="00D21D13"/>
    <w:rsid w:val="00D22CB9"/>
    <w:rsid w:val="00D23A2B"/>
    <w:rsid w:val="00D25483"/>
    <w:rsid w:val="00D27BC7"/>
    <w:rsid w:val="00D329BD"/>
    <w:rsid w:val="00D34517"/>
    <w:rsid w:val="00D34EA0"/>
    <w:rsid w:val="00D359F4"/>
    <w:rsid w:val="00D37F00"/>
    <w:rsid w:val="00D41396"/>
    <w:rsid w:val="00D41C40"/>
    <w:rsid w:val="00D441F8"/>
    <w:rsid w:val="00D44B28"/>
    <w:rsid w:val="00D462B7"/>
    <w:rsid w:val="00D505A1"/>
    <w:rsid w:val="00D53909"/>
    <w:rsid w:val="00D56623"/>
    <w:rsid w:val="00D57254"/>
    <w:rsid w:val="00D57F28"/>
    <w:rsid w:val="00D6241E"/>
    <w:rsid w:val="00D6426C"/>
    <w:rsid w:val="00D672E9"/>
    <w:rsid w:val="00D71F21"/>
    <w:rsid w:val="00D74016"/>
    <w:rsid w:val="00D75B24"/>
    <w:rsid w:val="00D75C6D"/>
    <w:rsid w:val="00D77FCB"/>
    <w:rsid w:val="00D86749"/>
    <w:rsid w:val="00D87908"/>
    <w:rsid w:val="00D92400"/>
    <w:rsid w:val="00D936FA"/>
    <w:rsid w:val="00D93A30"/>
    <w:rsid w:val="00D970E9"/>
    <w:rsid w:val="00DA06E9"/>
    <w:rsid w:val="00DA0F9A"/>
    <w:rsid w:val="00DA3D66"/>
    <w:rsid w:val="00DA7538"/>
    <w:rsid w:val="00DA770D"/>
    <w:rsid w:val="00DB05C8"/>
    <w:rsid w:val="00DB131F"/>
    <w:rsid w:val="00DB3180"/>
    <w:rsid w:val="00DB513C"/>
    <w:rsid w:val="00DC063B"/>
    <w:rsid w:val="00DC127C"/>
    <w:rsid w:val="00DC2FD7"/>
    <w:rsid w:val="00DD2991"/>
    <w:rsid w:val="00DD2C6C"/>
    <w:rsid w:val="00DD5476"/>
    <w:rsid w:val="00DD6525"/>
    <w:rsid w:val="00DD6684"/>
    <w:rsid w:val="00DE0884"/>
    <w:rsid w:val="00DE1259"/>
    <w:rsid w:val="00DE1A69"/>
    <w:rsid w:val="00DE1B0D"/>
    <w:rsid w:val="00DE53FD"/>
    <w:rsid w:val="00DE61B9"/>
    <w:rsid w:val="00DE797F"/>
    <w:rsid w:val="00DF03E9"/>
    <w:rsid w:val="00DF13A4"/>
    <w:rsid w:val="00DF2A8E"/>
    <w:rsid w:val="00DF4F64"/>
    <w:rsid w:val="00DF60E8"/>
    <w:rsid w:val="00DF622E"/>
    <w:rsid w:val="00DF6BC2"/>
    <w:rsid w:val="00DF779E"/>
    <w:rsid w:val="00DF7B49"/>
    <w:rsid w:val="00E02498"/>
    <w:rsid w:val="00E02A37"/>
    <w:rsid w:val="00E05DE9"/>
    <w:rsid w:val="00E06B0F"/>
    <w:rsid w:val="00E079B6"/>
    <w:rsid w:val="00E134FB"/>
    <w:rsid w:val="00E14037"/>
    <w:rsid w:val="00E141BB"/>
    <w:rsid w:val="00E16DF6"/>
    <w:rsid w:val="00E20E67"/>
    <w:rsid w:val="00E2208C"/>
    <w:rsid w:val="00E23216"/>
    <w:rsid w:val="00E24C4B"/>
    <w:rsid w:val="00E26A39"/>
    <w:rsid w:val="00E30169"/>
    <w:rsid w:val="00E3112B"/>
    <w:rsid w:val="00E343C5"/>
    <w:rsid w:val="00E3550F"/>
    <w:rsid w:val="00E37289"/>
    <w:rsid w:val="00E37CB2"/>
    <w:rsid w:val="00E41CAF"/>
    <w:rsid w:val="00E41D78"/>
    <w:rsid w:val="00E460B8"/>
    <w:rsid w:val="00E47FA2"/>
    <w:rsid w:val="00E51C71"/>
    <w:rsid w:val="00E52568"/>
    <w:rsid w:val="00E56B6F"/>
    <w:rsid w:val="00E57BE5"/>
    <w:rsid w:val="00E60AB3"/>
    <w:rsid w:val="00E6490D"/>
    <w:rsid w:val="00E649FE"/>
    <w:rsid w:val="00E6673B"/>
    <w:rsid w:val="00E67B6E"/>
    <w:rsid w:val="00E73BF2"/>
    <w:rsid w:val="00E7556A"/>
    <w:rsid w:val="00E8092D"/>
    <w:rsid w:val="00E809B3"/>
    <w:rsid w:val="00E8149E"/>
    <w:rsid w:val="00E8215B"/>
    <w:rsid w:val="00E83EE9"/>
    <w:rsid w:val="00E85BED"/>
    <w:rsid w:val="00E93D2E"/>
    <w:rsid w:val="00E94200"/>
    <w:rsid w:val="00E94A9A"/>
    <w:rsid w:val="00E94D62"/>
    <w:rsid w:val="00E97D11"/>
    <w:rsid w:val="00EA36FC"/>
    <w:rsid w:val="00EA3ADE"/>
    <w:rsid w:val="00EA3CC1"/>
    <w:rsid w:val="00EA5295"/>
    <w:rsid w:val="00EA6500"/>
    <w:rsid w:val="00EB027D"/>
    <w:rsid w:val="00EB26F9"/>
    <w:rsid w:val="00EB2B15"/>
    <w:rsid w:val="00EB5B70"/>
    <w:rsid w:val="00EC2309"/>
    <w:rsid w:val="00EC4D58"/>
    <w:rsid w:val="00EC521D"/>
    <w:rsid w:val="00EC7F31"/>
    <w:rsid w:val="00ED06E3"/>
    <w:rsid w:val="00ED24DF"/>
    <w:rsid w:val="00ED5646"/>
    <w:rsid w:val="00ED5788"/>
    <w:rsid w:val="00ED745F"/>
    <w:rsid w:val="00EE5079"/>
    <w:rsid w:val="00EE6D09"/>
    <w:rsid w:val="00EF037E"/>
    <w:rsid w:val="00EF17BD"/>
    <w:rsid w:val="00EF2423"/>
    <w:rsid w:val="00EF3DE0"/>
    <w:rsid w:val="00EF52BC"/>
    <w:rsid w:val="00EF72E1"/>
    <w:rsid w:val="00F00704"/>
    <w:rsid w:val="00F013F7"/>
    <w:rsid w:val="00F014B9"/>
    <w:rsid w:val="00F02E41"/>
    <w:rsid w:val="00F02E47"/>
    <w:rsid w:val="00F03A5C"/>
    <w:rsid w:val="00F0640A"/>
    <w:rsid w:val="00F06D59"/>
    <w:rsid w:val="00F0733D"/>
    <w:rsid w:val="00F11E96"/>
    <w:rsid w:val="00F15628"/>
    <w:rsid w:val="00F16F15"/>
    <w:rsid w:val="00F2188A"/>
    <w:rsid w:val="00F21DA2"/>
    <w:rsid w:val="00F23968"/>
    <w:rsid w:val="00F26625"/>
    <w:rsid w:val="00F26B9D"/>
    <w:rsid w:val="00F33041"/>
    <w:rsid w:val="00F33726"/>
    <w:rsid w:val="00F37866"/>
    <w:rsid w:val="00F406B3"/>
    <w:rsid w:val="00F44DD3"/>
    <w:rsid w:val="00F463CD"/>
    <w:rsid w:val="00F46CEE"/>
    <w:rsid w:val="00F50EA3"/>
    <w:rsid w:val="00F519B0"/>
    <w:rsid w:val="00F539EE"/>
    <w:rsid w:val="00F55A20"/>
    <w:rsid w:val="00F5764A"/>
    <w:rsid w:val="00F6009B"/>
    <w:rsid w:val="00F61E28"/>
    <w:rsid w:val="00F62D08"/>
    <w:rsid w:val="00F64CCA"/>
    <w:rsid w:val="00F674D3"/>
    <w:rsid w:val="00F71FA8"/>
    <w:rsid w:val="00F7244D"/>
    <w:rsid w:val="00F72E59"/>
    <w:rsid w:val="00F7369C"/>
    <w:rsid w:val="00F765A3"/>
    <w:rsid w:val="00F8103F"/>
    <w:rsid w:val="00F815CA"/>
    <w:rsid w:val="00F81B24"/>
    <w:rsid w:val="00F84331"/>
    <w:rsid w:val="00F852C5"/>
    <w:rsid w:val="00F87510"/>
    <w:rsid w:val="00F92149"/>
    <w:rsid w:val="00F92CB1"/>
    <w:rsid w:val="00F934B9"/>
    <w:rsid w:val="00F9435A"/>
    <w:rsid w:val="00F950BF"/>
    <w:rsid w:val="00F9540D"/>
    <w:rsid w:val="00F96278"/>
    <w:rsid w:val="00F96CBA"/>
    <w:rsid w:val="00F9735C"/>
    <w:rsid w:val="00F97568"/>
    <w:rsid w:val="00FA1F8C"/>
    <w:rsid w:val="00FA22E2"/>
    <w:rsid w:val="00FA3860"/>
    <w:rsid w:val="00FA42CE"/>
    <w:rsid w:val="00FA6561"/>
    <w:rsid w:val="00FA76C2"/>
    <w:rsid w:val="00FB0C66"/>
    <w:rsid w:val="00FB0EB8"/>
    <w:rsid w:val="00FB17F3"/>
    <w:rsid w:val="00FB2B94"/>
    <w:rsid w:val="00FB4734"/>
    <w:rsid w:val="00FC1667"/>
    <w:rsid w:val="00FC307F"/>
    <w:rsid w:val="00FC4FB4"/>
    <w:rsid w:val="00FD00FC"/>
    <w:rsid w:val="00FD0A61"/>
    <w:rsid w:val="00FD4B3A"/>
    <w:rsid w:val="00FD5AB3"/>
    <w:rsid w:val="00FD7418"/>
    <w:rsid w:val="00FD74FE"/>
    <w:rsid w:val="00FE3A36"/>
    <w:rsid w:val="00FE5847"/>
    <w:rsid w:val="00FF75A2"/>
    <w:rsid w:val="00FF7E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fillcolor="white">
      <v:fill color="white"/>
      <o:colormenu v:ext="edit" fillcolor="silver"/>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Cite"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092"/>
    <w:pPr>
      <w:spacing w:before="240"/>
    </w:pPr>
    <w:rPr>
      <w:rFonts w:ascii="Arial" w:hAnsi="Arial"/>
    </w:rPr>
  </w:style>
  <w:style w:type="paragraph" w:styleId="Heading1">
    <w:name w:val="heading 1"/>
    <w:basedOn w:val="Normal"/>
    <w:next w:val="Normal"/>
    <w:link w:val="Heading1Char"/>
    <w:qFormat/>
    <w:rsid w:val="005B346E"/>
    <w:pPr>
      <w:keepNext/>
      <w:numPr>
        <w:numId w:val="19"/>
      </w:numPr>
      <w:pBdr>
        <w:top w:val="single" w:sz="4" w:space="1" w:color="auto" w:shadow="1"/>
        <w:left w:val="single" w:sz="4" w:space="4" w:color="auto" w:shadow="1"/>
        <w:bottom w:val="single" w:sz="4" w:space="1" w:color="auto" w:shadow="1"/>
        <w:right w:val="single" w:sz="4" w:space="4" w:color="auto" w:shadow="1"/>
      </w:pBdr>
      <w:shd w:val="clear" w:color="auto" w:fill="E6E6E6"/>
      <w:spacing w:before="480" w:after="60"/>
      <w:outlineLvl w:val="0"/>
    </w:pPr>
    <w:rPr>
      <w:b/>
      <w:kern w:val="28"/>
      <w:sz w:val="28"/>
    </w:rPr>
  </w:style>
  <w:style w:type="paragraph" w:styleId="Heading2">
    <w:name w:val="heading 2"/>
    <w:basedOn w:val="Normal"/>
    <w:next w:val="Normal"/>
    <w:link w:val="Heading2Char"/>
    <w:qFormat/>
    <w:rsid w:val="00DD6525"/>
    <w:pPr>
      <w:keepNext/>
      <w:numPr>
        <w:ilvl w:val="1"/>
        <w:numId w:val="19"/>
      </w:numPr>
      <w:tabs>
        <w:tab w:val="clear" w:pos="4446"/>
        <w:tab w:val="num" w:pos="576"/>
      </w:tabs>
      <w:spacing w:after="60"/>
      <w:ind w:left="576"/>
      <w:outlineLvl w:val="1"/>
    </w:pPr>
    <w:rPr>
      <w:b/>
      <w:i/>
      <w:sz w:val="24"/>
    </w:rPr>
  </w:style>
  <w:style w:type="paragraph" w:styleId="Heading3">
    <w:name w:val="heading 3"/>
    <w:basedOn w:val="Normal"/>
    <w:next w:val="Normal"/>
    <w:link w:val="Heading3Char"/>
    <w:qFormat/>
    <w:rsid w:val="007375CF"/>
    <w:pPr>
      <w:keepNext/>
      <w:numPr>
        <w:ilvl w:val="2"/>
        <w:numId w:val="19"/>
      </w:numPr>
      <w:spacing w:after="60"/>
      <w:outlineLvl w:val="2"/>
    </w:pPr>
    <w:rPr>
      <w:i/>
      <w:sz w:val="24"/>
    </w:rPr>
  </w:style>
  <w:style w:type="paragraph" w:styleId="Heading4">
    <w:name w:val="heading 4"/>
    <w:basedOn w:val="Normal"/>
    <w:next w:val="Normal"/>
    <w:qFormat/>
    <w:rsid w:val="00DD6525"/>
    <w:pPr>
      <w:keepNext/>
      <w:numPr>
        <w:ilvl w:val="3"/>
        <w:numId w:val="19"/>
      </w:numPr>
      <w:spacing w:after="60"/>
      <w:outlineLvl w:val="3"/>
    </w:pPr>
    <w:rPr>
      <w:b/>
      <w:sz w:val="24"/>
    </w:rPr>
  </w:style>
  <w:style w:type="paragraph" w:styleId="Heading5">
    <w:name w:val="heading 5"/>
    <w:basedOn w:val="Normal"/>
    <w:next w:val="Normal"/>
    <w:qFormat/>
    <w:rsid w:val="00635E13"/>
    <w:pPr>
      <w:spacing w:after="60"/>
      <w:outlineLvl w:val="4"/>
    </w:pPr>
    <w:rPr>
      <w:sz w:val="22"/>
    </w:rPr>
  </w:style>
  <w:style w:type="paragraph" w:styleId="Heading6">
    <w:name w:val="heading 6"/>
    <w:basedOn w:val="Normal"/>
    <w:next w:val="Normal"/>
    <w:qFormat/>
    <w:rsid w:val="00635E13"/>
    <w:pPr>
      <w:spacing w:after="60"/>
      <w:outlineLvl w:val="5"/>
    </w:pPr>
    <w:rPr>
      <w:i/>
      <w:sz w:val="22"/>
    </w:rPr>
  </w:style>
  <w:style w:type="paragraph" w:styleId="Heading7">
    <w:name w:val="heading 7"/>
    <w:basedOn w:val="Normal"/>
    <w:next w:val="Normal"/>
    <w:qFormat/>
    <w:rsid w:val="00635E13"/>
    <w:pPr>
      <w:spacing w:after="60"/>
      <w:outlineLvl w:val="6"/>
    </w:pPr>
  </w:style>
  <w:style w:type="paragraph" w:styleId="Heading8">
    <w:name w:val="heading 8"/>
    <w:basedOn w:val="Normal"/>
    <w:next w:val="Normal"/>
    <w:qFormat/>
    <w:rsid w:val="00635E13"/>
    <w:pPr>
      <w:spacing w:after="60"/>
      <w:outlineLvl w:val="7"/>
    </w:pPr>
    <w:rPr>
      <w:i/>
    </w:rPr>
  </w:style>
  <w:style w:type="paragraph" w:styleId="Heading9">
    <w:name w:val="heading 9"/>
    <w:basedOn w:val="Normal"/>
    <w:next w:val="Normal"/>
    <w:qFormat/>
    <w:rsid w:val="00635E13"/>
    <w:p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635E13"/>
    <w:pPr>
      <w:numPr>
        <w:numId w:val="1"/>
      </w:numPr>
      <w:spacing w:before="0"/>
    </w:pPr>
  </w:style>
  <w:style w:type="paragraph" w:customStyle="1" w:styleId="Code">
    <w:name w:val="Code"/>
    <w:basedOn w:val="Normal"/>
    <w:link w:val="CodeChar"/>
    <w:rsid w:val="00635E13"/>
    <w:pPr>
      <w:tabs>
        <w:tab w:val="left" w:pos="360"/>
        <w:tab w:val="left" w:pos="720"/>
        <w:tab w:val="left" w:pos="1080"/>
        <w:tab w:val="left" w:pos="1440"/>
      </w:tabs>
      <w:ind w:left="720" w:right="720"/>
    </w:pPr>
    <w:rPr>
      <w:rFonts w:ascii="Courier New" w:hAnsi="Courier New"/>
      <w:noProof/>
      <w:sz w:val="16"/>
    </w:rPr>
  </w:style>
  <w:style w:type="paragraph" w:styleId="BodyText">
    <w:name w:val="Body Text"/>
    <w:aliases w:val="Template Description"/>
    <w:basedOn w:val="Normal"/>
    <w:rsid w:val="00635E13"/>
    <w:rPr>
      <w:rFonts w:cs="Arial"/>
      <w:i/>
      <w:color w:val="008000"/>
      <w:sz w:val="18"/>
    </w:rPr>
  </w:style>
  <w:style w:type="paragraph" w:styleId="Header">
    <w:name w:val="header"/>
    <w:basedOn w:val="Normal"/>
    <w:rsid w:val="00635E13"/>
    <w:pPr>
      <w:tabs>
        <w:tab w:val="center" w:pos="4320"/>
        <w:tab w:val="right" w:pos="8640"/>
      </w:tabs>
      <w:spacing w:before="0"/>
    </w:pPr>
    <w:rPr>
      <w:sz w:val="28"/>
    </w:rPr>
  </w:style>
  <w:style w:type="paragraph" w:customStyle="1" w:styleId="Definition">
    <w:name w:val="Definition"/>
    <w:basedOn w:val="Normal"/>
    <w:link w:val="DefinitionChar"/>
    <w:rsid w:val="00635E13"/>
    <w:pPr>
      <w:tabs>
        <w:tab w:val="left" w:pos="2880"/>
      </w:tabs>
      <w:ind w:left="2880" w:hanging="2880"/>
    </w:pPr>
  </w:style>
  <w:style w:type="paragraph" w:customStyle="1" w:styleId="Requirement1">
    <w:name w:val="Requirement1"/>
    <w:basedOn w:val="Normal"/>
    <w:rsid w:val="00635E13"/>
    <w:pPr>
      <w:numPr>
        <w:numId w:val="3"/>
      </w:numPr>
      <w:tabs>
        <w:tab w:val="num" w:pos="1620"/>
      </w:tabs>
      <w:ind w:left="1620" w:hanging="1080"/>
    </w:pPr>
    <w:rPr>
      <w:b/>
      <w:bCs/>
      <w:szCs w:val="24"/>
    </w:rPr>
  </w:style>
  <w:style w:type="paragraph" w:customStyle="1" w:styleId="Requirement2">
    <w:name w:val="Requirement2"/>
    <w:basedOn w:val="Normal"/>
    <w:rsid w:val="00635E13"/>
    <w:pPr>
      <w:numPr>
        <w:ilvl w:val="1"/>
        <w:numId w:val="4"/>
      </w:numPr>
      <w:tabs>
        <w:tab w:val="clear" w:pos="2016"/>
        <w:tab w:val="num" w:pos="1620"/>
      </w:tabs>
      <w:spacing w:before="0"/>
      <w:ind w:left="1620" w:hanging="1080"/>
    </w:pPr>
    <w:rPr>
      <w:szCs w:val="24"/>
    </w:rPr>
  </w:style>
  <w:style w:type="paragraph" w:customStyle="1" w:styleId="RevisionDescription">
    <w:name w:val="Revision Description"/>
    <w:basedOn w:val="Normal"/>
    <w:rsid w:val="00635E13"/>
    <w:pPr>
      <w:tabs>
        <w:tab w:val="left" w:pos="2880"/>
      </w:tabs>
      <w:spacing w:before="0"/>
      <w:ind w:left="2880" w:hanging="2880"/>
    </w:pPr>
  </w:style>
  <w:style w:type="paragraph" w:styleId="Footer">
    <w:name w:val="footer"/>
    <w:basedOn w:val="Normal"/>
    <w:rsid w:val="00635E13"/>
    <w:pPr>
      <w:tabs>
        <w:tab w:val="center" w:pos="4320"/>
        <w:tab w:val="right" w:pos="8640"/>
      </w:tabs>
      <w:spacing w:before="0"/>
    </w:pPr>
  </w:style>
  <w:style w:type="character" w:styleId="PageNumber">
    <w:name w:val="page number"/>
    <w:basedOn w:val="DefaultParagraphFont"/>
    <w:rsid w:val="00635E13"/>
  </w:style>
  <w:style w:type="paragraph" w:styleId="DocumentMap">
    <w:name w:val="Document Map"/>
    <w:basedOn w:val="Normal"/>
    <w:semiHidden/>
    <w:rsid w:val="00635E13"/>
    <w:pPr>
      <w:shd w:val="clear" w:color="auto" w:fill="000080"/>
    </w:pPr>
    <w:rPr>
      <w:rFonts w:ascii="Tahoma" w:hAnsi="Tahoma"/>
    </w:rPr>
  </w:style>
  <w:style w:type="paragraph" w:styleId="TOC1">
    <w:name w:val="toc 1"/>
    <w:basedOn w:val="Normal"/>
    <w:next w:val="Normal"/>
    <w:autoRedefine/>
    <w:uiPriority w:val="39"/>
    <w:rsid w:val="00635E13"/>
    <w:pPr>
      <w:spacing w:after="120"/>
    </w:pPr>
    <w:rPr>
      <w:rFonts w:ascii="Times New Roman" w:hAnsi="Times New Roman"/>
      <w:b/>
      <w:bCs/>
    </w:rPr>
  </w:style>
  <w:style w:type="paragraph" w:styleId="TOC2">
    <w:name w:val="toc 2"/>
    <w:basedOn w:val="Normal"/>
    <w:next w:val="Normal"/>
    <w:uiPriority w:val="39"/>
    <w:rsid w:val="00635E13"/>
    <w:pPr>
      <w:spacing w:before="120"/>
      <w:ind w:left="200"/>
    </w:pPr>
    <w:rPr>
      <w:rFonts w:ascii="Times New Roman" w:hAnsi="Times New Roman"/>
      <w:i/>
      <w:iCs/>
    </w:rPr>
  </w:style>
  <w:style w:type="paragraph" w:styleId="TOC3">
    <w:name w:val="toc 3"/>
    <w:basedOn w:val="Normal"/>
    <w:next w:val="Normal"/>
    <w:autoRedefine/>
    <w:uiPriority w:val="39"/>
    <w:rsid w:val="00635E13"/>
    <w:pPr>
      <w:spacing w:before="0"/>
      <w:ind w:left="400"/>
    </w:pPr>
    <w:rPr>
      <w:rFonts w:ascii="Times New Roman" w:hAnsi="Times New Roman"/>
    </w:rPr>
  </w:style>
  <w:style w:type="paragraph" w:styleId="TOC4">
    <w:name w:val="toc 4"/>
    <w:basedOn w:val="Normal"/>
    <w:next w:val="Normal"/>
    <w:autoRedefine/>
    <w:semiHidden/>
    <w:rsid w:val="00635E13"/>
    <w:pPr>
      <w:spacing w:before="0"/>
      <w:ind w:left="600"/>
    </w:pPr>
    <w:rPr>
      <w:rFonts w:ascii="Times New Roman" w:hAnsi="Times New Roman"/>
    </w:rPr>
  </w:style>
  <w:style w:type="paragraph" w:styleId="TOC5">
    <w:name w:val="toc 5"/>
    <w:basedOn w:val="Normal"/>
    <w:next w:val="Normal"/>
    <w:autoRedefine/>
    <w:semiHidden/>
    <w:rsid w:val="00635E13"/>
    <w:pPr>
      <w:spacing w:before="0"/>
      <w:ind w:left="800"/>
    </w:pPr>
    <w:rPr>
      <w:rFonts w:ascii="Times New Roman" w:hAnsi="Times New Roman"/>
    </w:rPr>
  </w:style>
  <w:style w:type="paragraph" w:styleId="TOC6">
    <w:name w:val="toc 6"/>
    <w:basedOn w:val="Normal"/>
    <w:next w:val="Normal"/>
    <w:autoRedefine/>
    <w:semiHidden/>
    <w:rsid w:val="00635E13"/>
    <w:pPr>
      <w:spacing w:before="0"/>
      <w:ind w:left="1000"/>
    </w:pPr>
    <w:rPr>
      <w:rFonts w:ascii="Times New Roman" w:hAnsi="Times New Roman"/>
    </w:rPr>
  </w:style>
  <w:style w:type="paragraph" w:styleId="TOC7">
    <w:name w:val="toc 7"/>
    <w:basedOn w:val="Normal"/>
    <w:next w:val="Normal"/>
    <w:autoRedefine/>
    <w:semiHidden/>
    <w:rsid w:val="00635E13"/>
    <w:pPr>
      <w:spacing w:before="0"/>
      <w:ind w:left="1200"/>
    </w:pPr>
    <w:rPr>
      <w:rFonts w:ascii="Times New Roman" w:hAnsi="Times New Roman"/>
    </w:rPr>
  </w:style>
  <w:style w:type="paragraph" w:styleId="TOC8">
    <w:name w:val="toc 8"/>
    <w:basedOn w:val="Normal"/>
    <w:next w:val="Normal"/>
    <w:autoRedefine/>
    <w:semiHidden/>
    <w:rsid w:val="00635E13"/>
    <w:pPr>
      <w:spacing w:before="0"/>
      <w:ind w:left="1400"/>
    </w:pPr>
    <w:rPr>
      <w:rFonts w:ascii="Times New Roman" w:hAnsi="Times New Roman"/>
    </w:rPr>
  </w:style>
  <w:style w:type="paragraph" w:styleId="TOC9">
    <w:name w:val="toc 9"/>
    <w:basedOn w:val="Normal"/>
    <w:next w:val="Normal"/>
    <w:autoRedefine/>
    <w:semiHidden/>
    <w:rsid w:val="00635E13"/>
    <w:pPr>
      <w:spacing w:before="0"/>
      <w:ind w:left="1600"/>
    </w:pPr>
    <w:rPr>
      <w:rFonts w:ascii="Times New Roman" w:hAnsi="Times New Roman"/>
    </w:rPr>
  </w:style>
  <w:style w:type="character" w:styleId="Strong">
    <w:name w:val="Strong"/>
    <w:basedOn w:val="DefaultParagraphFont"/>
    <w:qFormat/>
    <w:rsid w:val="00635E13"/>
    <w:rPr>
      <w:b/>
      <w:bCs/>
    </w:rPr>
  </w:style>
  <w:style w:type="paragraph" w:customStyle="1" w:styleId="Tabletext">
    <w:name w:val="Table text"/>
    <w:basedOn w:val="Normal"/>
    <w:rsid w:val="00635E13"/>
    <w:pPr>
      <w:spacing w:before="0"/>
    </w:pPr>
  </w:style>
  <w:style w:type="paragraph" w:customStyle="1" w:styleId="Requirement3">
    <w:name w:val="Requirement3"/>
    <w:basedOn w:val="Normal"/>
    <w:rsid w:val="00635E13"/>
    <w:pPr>
      <w:numPr>
        <w:ilvl w:val="2"/>
        <w:numId w:val="5"/>
      </w:numPr>
      <w:tabs>
        <w:tab w:val="clear" w:pos="2016"/>
        <w:tab w:val="num" w:pos="1800"/>
      </w:tabs>
      <w:spacing w:before="0"/>
      <w:ind w:left="1800" w:hanging="1080"/>
    </w:pPr>
    <w:rPr>
      <w:szCs w:val="24"/>
    </w:rPr>
  </w:style>
  <w:style w:type="paragraph" w:customStyle="1" w:styleId="Requirement4">
    <w:name w:val="Requirement4"/>
    <w:basedOn w:val="Normal"/>
    <w:rsid w:val="00635E13"/>
    <w:pPr>
      <w:numPr>
        <w:ilvl w:val="3"/>
        <w:numId w:val="6"/>
      </w:numPr>
      <w:tabs>
        <w:tab w:val="clear" w:pos="1656"/>
        <w:tab w:val="num" w:pos="1980"/>
      </w:tabs>
      <w:spacing w:before="0"/>
      <w:ind w:left="1980" w:hanging="1080"/>
    </w:pPr>
    <w:rPr>
      <w:i/>
      <w:iCs/>
      <w:szCs w:val="24"/>
    </w:rPr>
  </w:style>
  <w:style w:type="paragraph" w:styleId="BodyTextIndent">
    <w:name w:val="Body Text Indent"/>
    <w:basedOn w:val="Normal"/>
    <w:rsid w:val="00635E13"/>
    <w:pPr>
      <w:ind w:left="432"/>
    </w:pPr>
  </w:style>
  <w:style w:type="character" w:styleId="Hyperlink">
    <w:name w:val="Hyperlink"/>
    <w:basedOn w:val="DefaultParagraphFont"/>
    <w:uiPriority w:val="99"/>
    <w:rsid w:val="00CC5C5A"/>
    <w:rPr>
      <w:color w:val="0000FF"/>
      <w:u w:val="single"/>
      <w:bdr w:val="none" w:sz="0" w:space="0" w:color="auto"/>
      <w:shd w:val="clear" w:color="auto" w:fill="auto"/>
    </w:rPr>
  </w:style>
  <w:style w:type="paragraph" w:customStyle="1" w:styleId="Table-Text">
    <w:name w:val="Table - Text"/>
    <w:basedOn w:val="Normal"/>
    <w:rsid w:val="00635E13"/>
    <w:pPr>
      <w:spacing w:before="60" w:after="60"/>
    </w:pPr>
    <w:rPr>
      <w:rFonts w:ascii="Times New Roman" w:hAnsi="Times New Roman"/>
    </w:rPr>
  </w:style>
  <w:style w:type="paragraph" w:styleId="Index1">
    <w:name w:val="index 1"/>
    <w:basedOn w:val="Normal"/>
    <w:next w:val="Normal"/>
    <w:autoRedefine/>
    <w:semiHidden/>
    <w:rsid w:val="00635E13"/>
    <w:pPr>
      <w:ind w:left="200" w:hanging="200"/>
    </w:pPr>
  </w:style>
  <w:style w:type="paragraph" w:customStyle="1" w:styleId="Table-ColHead">
    <w:name w:val="Table - Col. Head"/>
    <w:basedOn w:val="Normal"/>
    <w:rsid w:val="00635E13"/>
    <w:pPr>
      <w:keepNext/>
      <w:spacing w:before="60" w:after="60"/>
    </w:pPr>
    <w:rPr>
      <w:b/>
      <w:noProof/>
      <w:sz w:val="18"/>
    </w:rPr>
  </w:style>
  <w:style w:type="character" w:styleId="CommentReference">
    <w:name w:val="annotation reference"/>
    <w:basedOn w:val="DefaultParagraphFont"/>
    <w:semiHidden/>
    <w:rsid w:val="00635E13"/>
    <w:rPr>
      <w:sz w:val="16"/>
      <w:szCs w:val="16"/>
    </w:rPr>
  </w:style>
  <w:style w:type="paragraph" w:styleId="CommentText">
    <w:name w:val="annotation text"/>
    <w:basedOn w:val="Normal"/>
    <w:semiHidden/>
    <w:rsid w:val="00635E13"/>
  </w:style>
  <w:style w:type="paragraph" w:customStyle="1" w:styleId="TestPlan">
    <w:name w:val="TestPlan"/>
    <w:basedOn w:val="Normal"/>
    <w:rsid w:val="00E6673B"/>
    <w:pPr>
      <w:numPr>
        <w:numId w:val="2"/>
      </w:numPr>
      <w:tabs>
        <w:tab w:val="clear" w:pos="2016"/>
        <w:tab w:val="left" w:pos="1440"/>
      </w:tabs>
      <w:ind w:left="1440" w:hanging="864"/>
    </w:pPr>
    <w:rPr>
      <w:b/>
    </w:rPr>
  </w:style>
  <w:style w:type="character" w:styleId="FollowedHyperlink">
    <w:name w:val="FollowedHyperlink"/>
    <w:basedOn w:val="DefaultParagraphFont"/>
    <w:rsid w:val="00635E13"/>
    <w:rPr>
      <w:color w:val="800080"/>
      <w:u w:val="single"/>
    </w:rPr>
  </w:style>
  <w:style w:type="paragraph" w:customStyle="1" w:styleId="Requirement5">
    <w:name w:val="Requirement5"/>
    <w:basedOn w:val="Requirement4"/>
    <w:rsid w:val="00635E13"/>
    <w:pPr>
      <w:numPr>
        <w:ilvl w:val="4"/>
        <w:numId w:val="7"/>
      </w:numPr>
      <w:tabs>
        <w:tab w:val="clear" w:pos="1584"/>
        <w:tab w:val="num" w:pos="2160"/>
      </w:tabs>
      <w:ind w:left="2160" w:hanging="1080"/>
    </w:pPr>
  </w:style>
  <w:style w:type="paragraph" w:customStyle="1" w:styleId="TestPlan1">
    <w:name w:val="TestPlan1"/>
    <w:basedOn w:val="TestPlan"/>
    <w:next w:val="TestPlan"/>
    <w:rsid w:val="00E6673B"/>
    <w:pPr>
      <w:numPr>
        <w:ilvl w:val="1"/>
      </w:numPr>
      <w:tabs>
        <w:tab w:val="clear" w:pos="1440"/>
        <w:tab w:val="clear" w:pos="2016"/>
        <w:tab w:val="num" w:pos="1620"/>
      </w:tabs>
      <w:spacing w:before="0"/>
      <w:ind w:hanging="1296"/>
    </w:pPr>
    <w:rPr>
      <w:b w:val="0"/>
    </w:rPr>
  </w:style>
  <w:style w:type="character" w:customStyle="1" w:styleId="Heading1Char">
    <w:name w:val="Heading 1 Char"/>
    <w:basedOn w:val="DefaultParagraphFont"/>
    <w:link w:val="Heading1"/>
    <w:rsid w:val="005B346E"/>
    <w:rPr>
      <w:rFonts w:ascii="Arial" w:hAnsi="Arial"/>
      <w:b/>
      <w:kern w:val="28"/>
      <w:sz w:val="28"/>
      <w:shd w:val="clear" w:color="auto" w:fill="E6E6E6"/>
    </w:rPr>
  </w:style>
  <w:style w:type="character" w:customStyle="1" w:styleId="Heading2Char">
    <w:name w:val="Heading 2 Char"/>
    <w:basedOn w:val="DefaultParagraphFont"/>
    <w:link w:val="Heading2"/>
    <w:rsid w:val="00DD6525"/>
    <w:rPr>
      <w:rFonts w:ascii="Arial" w:hAnsi="Arial"/>
      <w:b/>
      <w:i/>
      <w:sz w:val="24"/>
    </w:rPr>
  </w:style>
  <w:style w:type="paragraph" w:styleId="Caption">
    <w:name w:val="caption"/>
    <w:basedOn w:val="Normal"/>
    <w:next w:val="Normal"/>
    <w:qFormat/>
    <w:rsid w:val="00B81B06"/>
    <w:pPr>
      <w:spacing w:before="0"/>
    </w:pPr>
    <w:rPr>
      <w:b/>
      <w:bCs/>
    </w:rPr>
  </w:style>
  <w:style w:type="paragraph" w:customStyle="1" w:styleId="Check">
    <w:name w:val="Check"/>
    <w:basedOn w:val="Normal"/>
    <w:rsid w:val="00AE54A8"/>
    <w:pPr>
      <w:numPr>
        <w:numId w:val="18"/>
      </w:numPr>
    </w:pPr>
  </w:style>
  <w:style w:type="paragraph" w:styleId="List">
    <w:name w:val="List"/>
    <w:basedOn w:val="Normal"/>
    <w:rsid w:val="005A1552"/>
    <w:pPr>
      <w:ind w:left="360" w:hanging="360"/>
    </w:pPr>
  </w:style>
  <w:style w:type="paragraph" w:styleId="List2">
    <w:name w:val="List 2"/>
    <w:basedOn w:val="Normal"/>
    <w:rsid w:val="005A1552"/>
    <w:pPr>
      <w:ind w:left="720" w:hanging="360"/>
    </w:pPr>
  </w:style>
  <w:style w:type="table" w:styleId="TableGrid">
    <w:name w:val="Table Grid"/>
    <w:basedOn w:val="TableNormal"/>
    <w:rsid w:val="00772C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07049"/>
    <w:rPr>
      <w:rFonts w:ascii="Tahoma" w:hAnsi="Tahoma" w:cs="Tahoma"/>
      <w:sz w:val="16"/>
      <w:szCs w:val="16"/>
    </w:rPr>
  </w:style>
  <w:style w:type="paragraph" w:styleId="BlockText">
    <w:name w:val="Block Text"/>
    <w:basedOn w:val="Normal"/>
    <w:rsid w:val="00607049"/>
    <w:pPr>
      <w:spacing w:after="120"/>
      <w:ind w:left="1440" w:right="1440"/>
    </w:pPr>
  </w:style>
  <w:style w:type="paragraph" w:styleId="BodyText2">
    <w:name w:val="Body Text 2"/>
    <w:basedOn w:val="Normal"/>
    <w:rsid w:val="00607049"/>
    <w:pPr>
      <w:spacing w:after="120" w:line="480" w:lineRule="auto"/>
    </w:pPr>
  </w:style>
  <w:style w:type="paragraph" w:styleId="BodyText3">
    <w:name w:val="Body Text 3"/>
    <w:basedOn w:val="Normal"/>
    <w:rsid w:val="00607049"/>
    <w:pPr>
      <w:spacing w:after="120"/>
    </w:pPr>
    <w:rPr>
      <w:sz w:val="16"/>
      <w:szCs w:val="16"/>
    </w:rPr>
  </w:style>
  <w:style w:type="paragraph" w:styleId="BodyTextFirstIndent">
    <w:name w:val="Body Text First Indent"/>
    <w:basedOn w:val="BodyText"/>
    <w:rsid w:val="00607049"/>
    <w:pPr>
      <w:spacing w:after="120"/>
      <w:ind w:firstLine="210"/>
    </w:pPr>
    <w:rPr>
      <w:rFonts w:cs="Times New Roman"/>
      <w:i w:val="0"/>
      <w:color w:val="auto"/>
      <w:sz w:val="20"/>
    </w:rPr>
  </w:style>
  <w:style w:type="paragraph" w:styleId="BodyTextFirstIndent2">
    <w:name w:val="Body Text First Indent 2"/>
    <w:basedOn w:val="BodyTextIndent"/>
    <w:rsid w:val="00607049"/>
    <w:pPr>
      <w:spacing w:after="120"/>
      <w:ind w:left="360" w:firstLine="210"/>
    </w:pPr>
  </w:style>
  <w:style w:type="paragraph" w:styleId="BodyTextIndent2">
    <w:name w:val="Body Text Indent 2"/>
    <w:basedOn w:val="Normal"/>
    <w:rsid w:val="00607049"/>
    <w:pPr>
      <w:spacing w:after="120" w:line="480" w:lineRule="auto"/>
      <w:ind w:left="360"/>
    </w:pPr>
  </w:style>
  <w:style w:type="paragraph" w:styleId="BodyTextIndent3">
    <w:name w:val="Body Text Indent 3"/>
    <w:basedOn w:val="Normal"/>
    <w:rsid w:val="00607049"/>
    <w:pPr>
      <w:spacing w:after="120"/>
      <w:ind w:left="360"/>
    </w:pPr>
    <w:rPr>
      <w:sz w:val="16"/>
      <w:szCs w:val="16"/>
    </w:rPr>
  </w:style>
  <w:style w:type="paragraph" w:styleId="Closing">
    <w:name w:val="Closing"/>
    <w:basedOn w:val="Normal"/>
    <w:rsid w:val="00607049"/>
    <w:pPr>
      <w:ind w:left="4320"/>
    </w:pPr>
  </w:style>
  <w:style w:type="paragraph" w:styleId="CommentSubject">
    <w:name w:val="annotation subject"/>
    <w:basedOn w:val="CommentText"/>
    <w:next w:val="CommentText"/>
    <w:semiHidden/>
    <w:rsid w:val="00607049"/>
    <w:rPr>
      <w:b/>
      <w:bCs/>
    </w:rPr>
  </w:style>
  <w:style w:type="paragraph" w:styleId="Date">
    <w:name w:val="Date"/>
    <w:basedOn w:val="Normal"/>
    <w:next w:val="Normal"/>
    <w:rsid w:val="00607049"/>
  </w:style>
  <w:style w:type="paragraph" w:styleId="E-mailSignature">
    <w:name w:val="E-mail Signature"/>
    <w:basedOn w:val="Normal"/>
    <w:rsid w:val="00607049"/>
  </w:style>
  <w:style w:type="paragraph" w:styleId="EndnoteText">
    <w:name w:val="endnote text"/>
    <w:basedOn w:val="Normal"/>
    <w:semiHidden/>
    <w:rsid w:val="00607049"/>
  </w:style>
  <w:style w:type="paragraph" w:styleId="EnvelopeAddress">
    <w:name w:val="envelope address"/>
    <w:basedOn w:val="Normal"/>
    <w:rsid w:val="00607049"/>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607049"/>
    <w:rPr>
      <w:rFonts w:cs="Arial"/>
    </w:rPr>
  </w:style>
  <w:style w:type="paragraph" w:styleId="FootnoteText">
    <w:name w:val="footnote text"/>
    <w:basedOn w:val="Normal"/>
    <w:semiHidden/>
    <w:rsid w:val="00607049"/>
  </w:style>
  <w:style w:type="paragraph" w:styleId="HTMLAddress">
    <w:name w:val="HTML Address"/>
    <w:basedOn w:val="Normal"/>
    <w:rsid w:val="00607049"/>
    <w:rPr>
      <w:i/>
      <w:iCs/>
    </w:rPr>
  </w:style>
  <w:style w:type="paragraph" w:styleId="HTMLPreformatted">
    <w:name w:val="HTML Preformatted"/>
    <w:basedOn w:val="Normal"/>
    <w:link w:val="HTMLPreformattedChar"/>
    <w:uiPriority w:val="99"/>
    <w:rsid w:val="00607049"/>
    <w:rPr>
      <w:rFonts w:ascii="Courier New" w:hAnsi="Courier New" w:cs="Courier New"/>
    </w:rPr>
  </w:style>
  <w:style w:type="paragraph" w:styleId="Index2">
    <w:name w:val="index 2"/>
    <w:basedOn w:val="Normal"/>
    <w:next w:val="Normal"/>
    <w:autoRedefine/>
    <w:semiHidden/>
    <w:rsid w:val="00607049"/>
    <w:pPr>
      <w:ind w:left="400" w:hanging="200"/>
    </w:pPr>
  </w:style>
  <w:style w:type="paragraph" w:styleId="Index3">
    <w:name w:val="index 3"/>
    <w:basedOn w:val="Normal"/>
    <w:next w:val="Normal"/>
    <w:autoRedefine/>
    <w:semiHidden/>
    <w:rsid w:val="00607049"/>
    <w:pPr>
      <w:ind w:left="600" w:hanging="200"/>
    </w:pPr>
  </w:style>
  <w:style w:type="paragraph" w:styleId="Index4">
    <w:name w:val="index 4"/>
    <w:basedOn w:val="Normal"/>
    <w:next w:val="Normal"/>
    <w:autoRedefine/>
    <w:semiHidden/>
    <w:rsid w:val="00607049"/>
    <w:pPr>
      <w:ind w:left="800" w:hanging="200"/>
    </w:pPr>
  </w:style>
  <w:style w:type="paragraph" w:styleId="Index5">
    <w:name w:val="index 5"/>
    <w:basedOn w:val="Normal"/>
    <w:next w:val="Normal"/>
    <w:autoRedefine/>
    <w:semiHidden/>
    <w:rsid w:val="00607049"/>
    <w:pPr>
      <w:ind w:left="1000" w:hanging="200"/>
    </w:pPr>
  </w:style>
  <w:style w:type="paragraph" w:styleId="Index6">
    <w:name w:val="index 6"/>
    <w:basedOn w:val="Normal"/>
    <w:next w:val="Normal"/>
    <w:autoRedefine/>
    <w:semiHidden/>
    <w:rsid w:val="00607049"/>
    <w:pPr>
      <w:ind w:left="1200" w:hanging="200"/>
    </w:pPr>
  </w:style>
  <w:style w:type="paragraph" w:styleId="Index7">
    <w:name w:val="index 7"/>
    <w:basedOn w:val="Normal"/>
    <w:next w:val="Normal"/>
    <w:autoRedefine/>
    <w:semiHidden/>
    <w:rsid w:val="00607049"/>
    <w:pPr>
      <w:ind w:left="1400" w:hanging="200"/>
    </w:pPr>
  </w:style>
  <w:style w:type="paragraph" w:styleId="Index8">
    <w:name w:val="index 8"/>
    <w:basedOn w:val="Normal"/>
    <w:next w:val="Normal"/>
    <w:autoRedefine/>
    <w:semiHidden/>
    <w:rsid w:val="00607049"/>
    <w:pPr>
      <w:ind w:left="1600" w:hanging="200"/>
    </w:pPr>
  </w:style>
  <w:style w:type="paragraph" w:styleId="Index9">
    <w:name w:val="index 9"/>
    <w:basedOn w:val="Normal"/>
    <w:next w:val="Normal"/>
    <w:autoRedefine/>
    <w:semiHidden/>
    <w:rsid w:val="00607049"/>
    <w:pPr>
      <w:ind w:left="1800" w:hanging="200"/>
    </w:pPr>
  </w:style>
  <w:style w:type="paragraph" w:styleId="IndexHeading">
    <w:name w:val="index heading"/>
    <w:basedOn w:val="Normal"/>
    <w:next w:val="Index1"/>
    <w:semiHidden/>
    <w:rsid w:val="00607049"/>
    <w:rPr>
      <w:rFonts w:cs="Arial"/>
      <w:b/>
      <w:bCs/>
    </w:rPr>
  </w:style>
  <w:style w:type="paragraph" w:styleId="List3">
    <w:name w:val="List 3"/>
    <w:basedOn w:val="Normal"/>
    <w:rsid w:val="00607049"/>
    <w:pPr>
      <w:ind w:left="1080" w:hanging="360"/>
    </w:pPr>
  </w:style>
  <w:style w:type="paragraph" w:styleId="List4">
    <w:name w:val="List 4"/>
    <w:basedOn w:val="Normal"/>
    <w:rsid w:val="00607049"/>
    <w:pPr>
      <w:ind w:left="1440" w:hanging="360"/>
    </w:pPr>
  </w:style>
  <w:style w:type="paragraph" w:styleId="List5">
    <w:name w:val="List 5"/>
    <w:basedOn w:val="Normal"/>
    <w:rsid w:val="00607049"/>
    <w:pPr>
      <w:ind w:left="1800" w:hanging="360"/>
    </w:pPr>
  </w:style>
  <w:style w:type="paragraph" w:styleId="ListBullet">
    <w:name w:val="List Bullet"/>
    <w:basedOn w:val="Normal"/>
    <w:rsid w:val="00607049"/>
    <w:pPr>
      <w:numPr>
        <w:numId w:val="8"/>
      </w:numPr>
    </w:pPr>
  </w:style>
  <w:style w:type="paragraph" w:styleId="ListBullet2">
    <w:name w:val="List Bullet 2"/>
    <w:basedOn w:val="Normal"/>
    <w:rsid w:val="00607049"/>
    <w:pPr>
      <w:numPr>
        <w:numId w:val="9"/>
      </w:numPr>
    </w:pPr>
  </w:style>
  <w:style w:type="paragraph" w:styleId="ListBullet3">
    <w:name w:val="List Bullet 3"/>
    <w:basedOn w:val="Normal"/>
    <w:rsid w:val="00607049"/>
    <w:pPr>
      <w:numPr>
        <w:numId w:val="10"/>
      </w:numPr>
    </w:pPr>
  </w:style>
  <w:style w:type="paragraph" w:styleId="ListBullet4">
    <w:name w:val="List Bullet 4"/>
    <w:basedOn w:val="Normal"/>
    <w:rsid w:val="00607049"/>
    <w:pPr>
      <w:numPr>
        <w:numId w:val="11"/>
      </w:numPr>
    </w:pPr>
  </w:style>
  <w:style w:type="paragraph" w:styleId="ListBullet5">
    <w:name w:val="List Bullet 5"/>
    <w:basedOn w:val="Normal"/>
    <w:rsid w:val="00607049"/>
    <w:pPr>
      <w:numPr>
        <w:numId w:val="12"/>
      </w:numPr>
    </w:pPr>
  </w:style>
  <w:style w:type="paragraph" w:styleId="ListContinue">
    <w:name w:val="List Continue"/>
    <w:basedOn w:val="Normal"/>
    <w:rsid w:val="00607049"/>
    <w:pPr>
      <w:spacing w:after="120"/>
      <w:ind w:left="360"/>
    </w:pPr>
  </w:style>
  <w:style w:type="paragraph" w:styleId="ListContinue2">
    <w:name w:val="List Continue 2"/>
    <w:basedOn w:val="Normal"/>
    <w:rsid w:val="00607049"/>
    <w:pPr>
      <w:spacing w:after="120"/>
      <w:ind w:left="720"/>
    </w:pPr>
  </w:style>
  <w:style w:type="paragraph" w:styleId="ListContinue3">
    <w:name w:val="List Continue 3"/>
    <w:basedOn w:val="Normal"/>
    <w:rsid w:val="00607049"/>
    <w:pPr>
      <w:spacing w:after="120"/>
      <w:ind w:left="1080"/>
    </w:pPr>
  </w:style>
  <w:style w:type="paragraph" w:styleId="ListContinue4">
    <w:name w:val="List Continue 4"/>
    <w:basedOn w:val="Normal"/>
    <w:rsid w:val="00607049"/>
    <w:pPr>
      <w:spacing w:after="120"/>
      <w:ind w:left="1440"/>
    </w:pPr>
  </w:style>
  <w:style w:type="paragraph" w:styleId="ListContinue5">
    <w:name w:val="List Continue 5"/>
    <w:basedOn w:val="Normal"/>
    <w:rsid w:val="00607049"/>
    <w:pPr>
      <w:spacing w:after="120"/>
      <w:ind w:left="1800"/>
    </w:pPr>
  </w:style>
  <w:style w:type="paragraph" w:styleId="ListNumber">
    <w:name w:val="List Number"/>
    <w:basedOn w:val="Normal"/>
    <w:rsid w:val="00607049"/>
    <w:pPr>
      <w:numPr>
        <w:numId w:val="13"/>
      </w:numPr>
    </w:pPr>
  </w:style>
  <w:style w:type="paragraph" w:styleId="ListNumber2">
    <w:name w:val="List Number 2"/>
    <w:basedOn w:val="Normal"/>
    <w:rsid w:val="00607049"/>
    <w:pPr>
      <w:numPr>
        <w:numId w:val="14"/>
      </w:numPr>
    </w:pPr>
  </w:style>
  <w:style w:type="paragraph" w:styleId="ListNumber3">
    <w:name w:val="List Number 3"/>
    <w:basedOn w:val="Normal"/>
    <w:rsid w:val="00607049"/>
    <w:pPr>
      <w:numPr>
        <w:numId w:val="15"/>
      </w:numPr>
    </w:pPr>
  </w:style>
  <w:style w:type="paragraph" w:styleId="ListNumber4">
    <w:name w:val="List Number 4"/>
    <w:basedOn w:val="Normal"/>
    <w:rsid w:val="00607049"/>
    <w:pPr>
      <w:numPr>
        <w:numId w:val="16"/>
      </w:numPr>
    </w:pPr>
  </w:style>
  <w:style w:type="paragraph" w:styleId="ListNumber5">
    <w:name w:val="List Number 5"/>
    <w:basedOn w:val="Normal"/>
    <w:rsid w:val="00607049"/>
    <w:pPr>
      <w:numPr>
        <w:numId w:val="17"/>
      </w:numPr>
    </w:pPr>
  </w:style>
  <w:style w:type="paragraph" w:styleId="MacroText">
    <w:name w:val="macro"/>
    <w:semiHidden/>
    <w:rsid w:val="00607049"/>
    <w:pPr>
      <w:tabs>
        <w:tab w:val="left" w:pos="480"/>
        <w:tab w:val="left" w:pos="960"/>
        <w:tab w:val="left" w:pos="1440"/>
        <w:tab w:val="left" w:pos="1920"/>
        <w:tab w:val="left" w:pos="2400"/>
        <w:tab w:val="left" w:pos="2880"/>
        <w:tab w:val="left" w:pos="3360"/>
        <w:tab w:val="left" w:pos="3840"/>
        <w:tab w:val="left" w:pos="4320"/>
      </w:tabs>
      <w:spacing w:before="240"/>
    </w:pPr>
    <w:rPr>
      <w:rFonts w:ascii="Courier New" w:hAnsi="Courier New" w:cs="Courier New"/>
    </w:rPr>
  </w:style>
  <w:style w:type="paragraph" w:styleId="MessageHeader">
    <w:name w:val="Message Header"/>
    <w:basedOn w:val="Normal"/>
    <w:rsid w:val="00607049"/>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szCs w:val="24"/>
    </w:rPr>
  </w:style>
  <w:style w:type="paragraph" w:styleId="NormalWeb">
    <w:name w:val="Normal (Web)"/>
    <w:basedOn w:val="Normal"/>
    <w:rsid w:val="00607049"/>
    <w:rPr>
      <w:rFonts w:ascii="Times New Roman" w:hAnsi="Times New Roman"/>
      <w:sz w:val="24"/>
      <w:szCs w:val="24"/>
    </w:rPr>
  </w:style>
  <w:style w:type="paragraph" w:styleId="NormalIndent">
    <w:name w:val="Normal Indent"/>
    <w:basedOn w:val="Normal"/>
    <w:rsid w:val="00607049"/>
    <w:pPr>
      <w:ind w:left="720"/>
    </w:pPr>
  </w:style>
  <w:style w:type="paragraph" w:styleId="NoteHeading">
    <w:name w:val="Note Heading"/>
    <w:basedOn w:val="Normal"/>
    <w:next w:val="Normal"/>
    <w:rsid w:val="00607049"/>
  </w:style>
  <w:style w:type="paragraph" w:styleId="PlainText">
    <w:name w:val="Plain Text"/>
    <w:basedOn w:val="Normal"/>
    <w:rsid w:val="00607049"/>
    <w:rPr>
      <w:rFonts w:ascii="Courier New" w:hAnsi="Courier New" w:cs="Courier New"/>
    </w:rPr>
  </w:style>
  <w:style w:type="paragraph" w:styleId="Salutation">
    <w:name w:val="Salutation"/>
    <w:basedOn w:val="Normal"/>
    <w:next w:val="Normal"/>
    <w:rsid w:val="00607049"/>
  </w:style>
  <w:style w:type="paragraph" w:styleId="Signature">
    <w:name w:val="Signature"/>
    <w:basedOn w:val="Normal"/>
    <w:rsid w:val="00607049"/>
    <w:pPr>
      <w:ind w:left="4320"/>
    </w:pPr>
  </w:style>
  <w:style w:type="paragraph" w:styleId="Subtitle">
    <w:name w:val="Subtitle"/>
    <w:basedOn w:val="Normal"/>
    <w:qFormat/>
    <w:rsid w:val="00607049"/>
    <w:pPr>
      <w:spacing w:after="60"/>
      <w:jc w:val="center"/>
      <w:outlineLvl w:val="1"/>
    </w:pPr>
    <w:rPr>
      <w:rFonts w:cs="Arial"/>
      <w:sz w:val="24"/>
      <w:szCs w:val="24"/>
    </w:rPr>
  </w:style>
  <w:style w:type="paragraph" w:styleId="TableofAuthorities">
    <w:name w:val="table of authorities"/>
    <w:basedOn w:val="Normal"/>
    <w:next w:val="Normal"/>
    <w:semiHidden/>
    <w:rsid w:val="00607049"/>
    <w:pPr>
      <w:ind w:left="200" w:hanging="200"/>
    </w:pPr>
  </w:style>
  <w:style w:type="paragraph" w:styleId="TableofFigures">
    <w:name w:val="table of figures"/>
    <w:basedOn w:val="Normal"/>
    <w:next w:val="Normal"/>
    <w:uiPriority w:val="99"/>
    <w:rsid w:val="00607049"/>
    <w:pPr>
      <w:spacing w:before="0"/>
      <w:ind w:left="400" w:hanging="400"/>
    </w:pPr>
    <w:rPr>
      <w:rFonts w:asciiTheme="minorHAnsi" w:hAnsiTheme="minorHAnsi" w:cstheme="minorHAnsi"/>
      <w:caps/>
    </w:rPr>
  </w:style>
  <w:style w:type="paragraph" w:styleId="Title">
    <w:name w:val="Title"/>
    <w:basedOn w:val="Normal"/>
    <w:qFormat/>
    <w:rsid w:val="00607049"/>
    <w:pPr>
      <w:spacing w:after="60"/>
      <w:jc w:val="center"/>
      <w:outlineLvl w:val="0"/>
    </w:pPr>
    <w:rPr>
      <w:rFonts w:cs="Arial"/>
      <w:b/>
      <w:bCs/>
      <w:kern w:val="28"/>
      <w:sz w:val="32"/>
      <w:szCs w:val="32"/>
    </w:rPr>
  </w:style>
  <w:style w:type="paragraph" w:styleId="TOAHeading">
    <w:name w:val="toa heading"/>
    <w:basedOn w:val="Normal"/>
    <w:next w:val="Normal"/>
    <w:semiHidden/>
    <w:rsid w:val="00607049"/>
    <w:pPr>
      <w:spacing w:before="120"/>
    </w:pPr>
    <w:rPr>
      <w:rFonts w:cs="Arial"/>
      <w:b/>
      <w:bCs/>
      <w:sz w:val="24"/>
      <w:szCs w:val="24"/>
    </w:rPr>
  </w:style>
  <w:style w:type="table" w:styleId="TableGrid1">
    <w:name w:val="Table Grid 1"/>
    <w:basedOn w:val="TableNormal"/>
    <w:rsid w:val="00772C9C"/>
    <w:pPr>
      <w:spacing w:before="12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seudo-code">
    <w:name w:val="Pseudo-code"/>
    <w:basedOn w:val="Code"/>
    <w:rsid w:val="00E02A37"/>
    <w:pPr>
      <w:keepLines/>
      <w:tabs>
        <w:tab w:val="left" w:pos="1800"/>
      </w:tabs>
    </w:pPr>
    <w:rPr>
      <w:rFonts w:ascii="Times New Roman" w:hAnsi="Times New Roman"/>
      <w:i/>
      <w:sz w:val="22"/>
    </w:rPr>
  </w:style>
  <w:style w:type="paragraph" w:customStyle="1" w:styleId="NormalAfter6pt">
    <w:name w:val="Normal + After: 6 pt"/>
    <w:basedOn w:val="Normal"/>
    <w:next w:val="Normal"/>
    <w:link w:val="NormalAfter6ptChar"/>
    <w:rsid w:val="00040B79"/>
    <w:pPr>
      <w:spacing w:after="120"/>
    </w:pPr>
  </w:style>
  <w:style w:type="character" w:customStyle="1" w:styleId="NormalAfter6ptChar">
    <w:name w:val="Normal + After: 6 pt Char"/>
    <w:basedOn w:val="DefaultParagraphFont"/>
    <w:link w:val="NormalAfter6pt"/>
    <w:rsid w:val="00040B79"/>
    <w:rPr>
      <w:rFonts w:ascii="Arial" w:hAnsi="Arial"/>
      <w:lang w:val="en-US" w:eastAsia="en-US" w:bidi="ar-SA"/>
    </w:rPr>
  </w:style>
  <w:style w:type="paragraph" w:customStyle="1" w:styleId="Section">
    <w:name w:val="Section"/>
    <w:basedOn w:val="Definition"/>
    <w:link w:val="SectionChar"/>
    <w:rsid w:val="009E2438"/>
    <w:pPr>
      <w:keepNext/>
    </w:pPr>
    <w:rPr>
      <w:b/>
      <w:sz w:val="22"/>
      <w:u w:val="single"/>
    </w:rPr>
  </w:style>
  <w:style w:type="paragraph" w:customStyle="1" w:styleId="ShortReturnAddress">
    <w:name w:val="Short Return Address"/>
    <w:basedOn w:val="Normal"/>
    <w:rsid w:val="006F2964"/>
  </w:style>
  <w:style w:type="character" w:customStyle="1" w:styleId="DefinitionChar">
    <w:name w:val="Definition Char"/>
    <w:basedOn w:val="DefaultParagraphFont"/>
    <w:link w:val="Definition"/>
    <w:rsid w:val="00717F39"/>
    <w:rPr>
      <w:rFonts w:ascii="Arial" w:hAnsi="Arial"/>
      <w:lang w:val="en-US" w:eastAsia="en-US" w:bidi="ar-SA"/>
    </w:rPr>
  </w:style>
  <w:style w:type="character" w:customStyle="1" w:styleId="SectionChar">
    <w:name w:val="Section Char"/>
    <w:basedOn w:val="DefinitionChar"/>
    <w:link w:val="Section"/>
    <w:rsid w:val="009E2438"/>
    <w:rPr>
      <w:b/>
      <w:sz w:val="22"/>
      <w:u w:val="single"/>
    </w:rPr>
  </w:style>
  <w:style w:type="character" w:customStyle="1" w:styleId="CodeChar">
    <w:name w:val="Code Char"/>
    <w:basedOn w:val="DefaultParagraphFont"/>
    <w:link w:val="Code"/>
    <w:rsid w:val="00717F39"/>
    <w:rPr>
      <w:rFonts w:ascii="Courier New" w:hAnsi="Courier New"/>
      <w:noProof/>
      <w:sz w:val="16"/>
      <w:lang w:val="en-US" w:eastAsia="en-US" w:bidi="ar-SA"/>
    </w:rPr>
  </w:style>
  <w:style w:type="paragraph" w:customStyle="1" w:styleId="ReferenceLine">
    <w:name w:val="Reference Line"/>
    <w:basedOn w:val="BodyText"/>
    <w:rsid w:val="00782BAA"/>
  </w:style>
  <w:style w:type="paragraph" w:customStyle="1" w:styleId="DDTS">
    <w:name w:val="DDTS"/>
    <w:basedOn w:val="BodyText"/>
    <w:rsid w:val="006F212A"/>
    <w:pPr>
      <w:keepNext/>
      <w:spacing w:before="0"/>
    </w:pPr>
  </w:style>
  <w:style w:type="character" w:customStyle="1" w:styleId="Heading3Char">
    <w:name w:val="Heading 3 Char"/>
    <w:basedOn w:val="DefaultParagraphFont"/>
    <w:link w:val="Heading3"/>
    <w:rsid w:val="007375CF"/>
    <w:rPr>
      <w:rFonts w:ascii="Arial" w:hAnsi="Arial"/>
      <w:i/>
      <w:sz w:val="24"/>
    </w:rPr>
  </w:style>
  <w:style w:type="paragraph" w:styleId="ListParagraph">
    <w:name w:val="List Paragraph"/>
    <w:basedOn w:val="Normal"/>
    <w:uiPriority w:val="34"/>
    <w:qFormat/>
    <w:rsid w:val="00FA76C2"/>
    <w:pPr>
      <w:ind w:left="720"/>
      <w:contextualSpacing/>
    </w:pPr>
  </w:style>
  <w:style w:type="paragraph" w:styleId="Revision">
    <w:name w:val="Revision"/>
    <w:hidden/>
    <w:uiPriority w:val="99"/>
    <w:semiHidden/>
    <w:rsid w:val="00C16C39"/>
    <w:rPr>
      <w:rFonts w:ascii="Arial" w:hAnsi="Arial"/>
    </w:rPr>
  </w:style>
  <w:style w:type="character" w:customStyle="1" w:styleId="HTMLPreformattedChar">
    <w:name w:val="HTML Preformatted Char"/>
    <w:basedOn w:val="DefaultParagraphFont"/>
    <w:link w:val="HTMLPreformatted"/>
    <w:uiPriority w:val="99"/>
    <w:rsid w:val="00530C3F"/>
    <w:rPr>
      <w:rFonts w:ascii="Courier New" w:hAnsi="Courier New" w:cs="Courier New"/>
    </w:rPr>
  </w:style>
  <w:style w:type="paragraph" w:styleId="Bibliography">
    <w:name w:val="Bibliography"/>
    <w:basedOn w:val="Normal"/>
    <w:next w:val="Normal"/>
    <w:uiPriority w:val="37"/>
    <w:unhideWhenUsed/>
    <w:rsid w:val="00FB4734"/>
  </w:style>
  <w:style w:type="character" w:styleId="HTMLCite">
    <w:name w:val="HTML Cite"/>
    <w:basedOn w:val="DefaultParagraphFont"/>
    <w:uiPriority w:val="99"/>
    <w:unhideWhenUsed/>
    <w:rsid w:val="008B731A"/>
    <w:rPr>
      <w:i/>
      <w:iCs/>
    </w:rPr>
  </w:style>
  <w:style w:type="paragraph" w:customStyle="1" w:styleId="Code-fixed">
    <w:name w:val="Code-fixed"/>
    <w:basedOn w:val="Normal"/>
    <w:link w:val="Code-fixedChar"/>
    <w:qFormat/>
    <w:rsid w:val="00F37866"/>
    <w:pPr>
      <w:spacing w:before="0"/>
      <w:ind w:left="720"/>
    </w:pPr>
    <w:rPr>
      <w:rFonts w:ascii="Courier New" w:hAnsi="Courier New" w:cs="Courier New"/>
      <w:noProof/>
      <w:sz w:val="18"/>
    </w:rPr>
  </w:style>
  <w:style w:type="character" w:customStyle="1" w:styleId="Code-fixedChar">
    <w:name w:val="Code-fixed Char"/>
    <w:basedOn w:val="DefaultParagraphFont"/>
    <w:link w:val="Code-fixed"/>
    <w:rsid w:val="00F37866"/>
    <w:rPr>
      <w:rFonts w:ascii="Courier New" w:hAnsi="Courier New" w:cs="Courier New"/>
      <w:noProof/>
      <w:sz w:val="18"/>
    </w:rPr>
  </w:style>
</w:styles>
</file>

<file path=word/webSettings.xml><?xml version="1.0" encoding="utf-8"?>
<w:webSettings xmlns:r="http://schemas.openxmlformats.org/officeDocument/2006/relationships" xmlns:w="http://schemas.openxmlformats.org/wordprocessingml/2006/main">
  <w:divs>
    <w:div w:id="24184933">
      <w:bodyDiv w:val="1"/>
      <w:marLeft w:val="0"/>
      <w:marRight w:val="0"/>
      <w:marTop w:val="0"/>
      <w:marBottom w:val="0"/>
      <w:divBdr>
        <w:top w:val="none" w:sz="0" w:space="0" w:color="auto"/>
        <w:left w:val="none" w:sz="0" w:space="0" w:color="auto"/>
        <w:bottom w:val="none" w:sz="0" w:space="0" w:color="auto"/>
        <w:right w:val="none" w:sz="0" w:space="0" w:color="auto"/>
      </w:divBdr>
    </w:div>
    <w:div w:id="76095676">
      <w:bodyDiv w:val="1"/>
      <w:marLeft w:val="0"/>
      <w:marRight w:val="0"/>
      <w:marTop w:val="0"/>
      <w:marBottom w:val="0"/>
      <w:divBdr>
        <w:top w:val="none" w:sz="0" w:space="0" w:color="auto"/>
        <w:left w:val="none" w:sz="0" w:space="0" w:color="auto"/>
        <w:bottom w:val="none" w:sz="0" w:space="0" w:color="auto"/>
        <w:right w:val="none" w:sz="0" w:space="0" w:color="auto"/>
      </w:divBdr>
    </w:div>
    <w:div w:id="110786198">
      <w:bodyDiv w:val="1"/>
      <w:marLeft w:val="0"/>
      <w:marRight w:val="0"/>
      <w:marTop w:val="0"/>
      <w:marBottom w:val="0"/>
      <w:divBdr>
        <w:top w:val="none" w:sz="0" w:space="0" w:color="auto"/>
        <w:left w:val="none" w:sz="0" w:space="0" w:color="auto"/>
        <w:bottom w:val="none" w:sz="0" w:space="0" w:color="auto"/>
        <w:right w:val="none" w:sz="0" w:space="0" w:color="auto"/>
      </w:divBdr>
    </w:div>
    <w:div w:id="332994171">
      <w:bodyDiv w:val="1"/>
      <w:marLeft w:val="0"/>
      <w:marRight w:val="0"/>
      <w:marTop w:val="0"/>
      <w:marBottom w:val="0"/>
      <w:divBdr>
        <w:top w:val="none" w:sz="0" w:space="0" w:color="auto"/>
        <w:left w:val="none" w:sz="0" w:space="0" w:color="auto"/>
        <w:bottom w:val="none" w:sz="0" w:space="0" w:color="auto"/>
        <w:right w:val="none" w:sz="0" w:space="0" w:color="auto"/>
      </w:divBdr>
    </w:div>
    <w:div w:id="342438462">
      <w:bodyDiv w:val="1"/>
      <w:marLeft w:val="0"/>
      <w:marRight w:val="0"/>
      <w:marTop w:val="0"/>
      <w:marBottom w:val="0"/>
      <w:divBdr>
        <w:top w:val="none" w:sz="0" w:space="0" w:color="auto"/>
        <w:left w:val="none" w:sz="0" w:space="0" w:color="auto"/>
        <w:bottom w:val="none" w:sz="0" w:space="0" w:color="auto"/>
        <w:right w:val="none" w:sz="0" w:space="0" w:color="auto"/>
      </w:divBdr>
    </w:div>
    <w:div w:id="348027758">
      <w:bodyDiv w:val="1"/>
      <w:marLeft w:val="0"/>
      <w:marRight w:val="0"/>
      <w:marTop w:val="0"/>
      <w:marBottom w:val="0"/>
      <w:divBdr>
        <w:top w:val="none" w:sz="0" w:space="0" w:color="auto"/>
        <w:left w:val="none" w:sz="0" w:space="0" w:color="auto"/>
        <w:bottom w:val="none" w:sz="0" w:space="0" w:color="auto"/>
        <w:right w:val="none" w:sz="0" w:space="0" w:color="auto"/>
      </w:divBdr>
    </w:div>
    <w:div w:id="454300900">
      <w:bodyDiv w:val="1"/>
      <w:marLeft w:val="0"/>
      <w:marRight w:val="0"/>
      <w:marTop w:val="0"/>
      <w:marBottom w:val="0"/>
      <w:divBdr>
        <w:top w:val="none" w:sz="0" w:space="0" w:color="auto"/>
        <w:left w:val="none" w:sz="0" w:space="0" w:color="auto"/>
        <w:bottom w:val="none" w:sz="0" w:space="0" w:color="auto"/>
        <w:right w:val="none" w:sz="0" w:space="0" w:color="auto"/>
      </w:divBdr>
    </w:div>
    <w:div w:id="555899736">
      <w:bodyDiv w:val="1"/>
      <w:marLeft w:val="0"/>
      <w:marRight w:val="0"/>
      <w:marTop w:val="0"/>
      <w:marBottom w:val="0"/>
      <w:divBdr>
        <w:top w:val="none" w:sz="0" w:space="0" w:color="auto"/>
        <w:left w:val="none" w:sz="0" w:space="0" w:color="auto"/>
        <w:bottom w:val="none" w:sz="0" w:space="0" w:color="auto"/>
        <w:right w:val="none" w:sz="0" w:space="0" w:color="auto"/>
      </w:divBdr>
    </w:div>
    <w:div w:id="558319702">
      <w:bodyDiv w:val="1"/>
      <w:marLeft w:val="0"/>
      <w:marRight w:val="0"/>
      <w:marTop w:val="0"/>
      <w:marBottom w:val="0"/>
      <w:divBdr>
        <w:top w:val="none" w:sz="0" w:space="0" w:color="auto"/>
        <w:left w:val="none" w:sz="0" w:space="0" w:color="auto"/>
        <w:bottom w:val="none" w:sz="0" w:space="0" w:color="auto"/>
        <w:right w:val="none" w:sz="0" w:space="0" w:color="auto"/>
      </w:divBdr>
    </w:div>
    <w:div w:id="733815114">
      <w:bodyDiv w:val="1"/>
      <w:marLeft w:val="0"/>
      <w:marRight w:val="0"/>
      <w:marTop w:val="0"/>
      <w:marBottom w:val="0"/>
      <w:divBdr>
        <w:top w:val="none" w:sz="0" w:space="0" w:color="auto"/>
        <w:left w:val="none" w:sz="0" w:space="0" w:color="auto"/>
        <w:bottom w:val="none" w:sz="0" w:space="0" w:color="auto"/>
        <w:right w:val="none" w:sz="0" w:space="0" w:color="auto"/>
      </w:divBdr>
    </w:div>
    <w:div w:id="872426872">
      <w:bodyDiv w:val="1"/>
      <w:marLeft w:val="0"/>
      <w:marRight w:val="0"/>
      <w:marTop w:val="0"/>
      <w:marBottom w:val="0"/>
      <w:divBdr>
        <w:top w:val="none" w:sz="0" w:space="0" w:color="auto"/>
        <w:left w:val="none" w:sz="0" w:space="0" w:color="auto"/>
        <w:bottom w:val="none" w:sz="0" w:space="0" w:color="auto"/>
        <w:right w:val="none" w:sz="0" w:space="0" w:color="auto"/>
      </w:divBdr>
    </w:div>
    <w:div w:id="1499886948">
      <w:bodyDiv w:val="1"/>
      <w:marLeft w:val="0"/>
      <w:marRight w:val="0"/>
      <w:marTop w:val="0"/>
      <w:marBottom w:val="0"/>
      <w:divBdr>
        <w:top w:val="none" w:sz="0" w:space="0" w:color="auto"/>
        <w:left w:val="none" w:sz="0" w:space="0" w:color="auto"/>
        <w:bottom w:val="none" w:sz="0" w:space="0" w:color="auto"/>
        <w:right w:val="none" w:sz="0" w:space="0" w:color="auto"/>
      </w:divBdr>
    </w:div>
    <w:div w:id="1792745631">
      <w:bodyDiv w:val="1"/>
      <w:marLeft w:val="0"/>
      <w:marRight w:val="0"/>
      <w:marTop w:val="0"/>
      <w:marBottom w:val="0"/>
      <w:divBdr>
        <w:top w:val="none" w:sz="0" w:space="0" w:color="auto"/>
        <w:left w:val="none" w:sz="0" w:space="0" w:color="auto"/>
        <w:bottom w:val="none" w:sz="0" w:space="0" w:color="auto"/>
        <w:right w:val="none" w:sz="0" w:space="0" w:color="auto"/>
      </w:divBdr>
    </w:div>
    <w:div w:id="1800878964">
      <w:bodyDiv w:val="1"/>
      <w:marLeft w:val="0"/>
      <w:marRight w:val="0"/>
      <w:marTop w:val="0"/>
      <w:marBottom w:val="0"/>
      <w:divBdr>
        <w:top w:val="none" w:sz="0" w:space="0" w:color="auto"/>
        <w:left w:val="none" w:sz="0" w:space="0" w:color="auto"/>
        <w:bottom w:val="none" w:sz="0" w:space="0" w:color="auto"/>
        <w:right w:val="none" w:sz="0" w:space="0" w:color="auto"/>
      </w:divBdr>
    </w:div>
    <w:div w:id="2034309025">
      <w:bodyDiv w:val="1"/>
      <w:marLeft w:val="0"/>
      <w:marRight w:val="0"/>
      <w:marTop w:val="0"/>
      <w:marBottom w:val="0"/>
      <w:divBdr>
        <w:top w:val="none" w:sz="0" w:space="0" w:color="auto"/>
        <w:left w:val="none" w:sz="0" w:space="0" w:color="auto"/>
        <w:bottom w:val="none" w:sz="0" w:space="0" w:color="auto"/>
        <w:right w:val="none" w:sz="0" w:space="0" w:color="auto"/>
      </w:divBdr>
    </w:div>
    <w:div w:id="208679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kkadia.org/drepper/tl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o.com/developers/gab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8F4CBE55281D4AACE032AB115A1F1E" ma:contentTypeVersion="0" ma:contentTypeDescription="Create a new document." ma:contentTypeScope="" ma:versionID="2c55721ac181a995647af97d092be63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b:Source>
    <b:Tag>1</b:Tag>
    <b:SourceType>Report</b:SourceType>
    <b:Guid>{DFC54568-49CF-4C2B-B123-C37B5015D2E7}</b:Guid>
    <b:LCID>0</b:LCID>
    <b:Author>
      <b:Author>
        <b:Corporate>Texas Instruments</b:Corporate>
      </b:Author>
    </b:Author>
    <b:Title>The C6000 Embedded Application Binary Interface - Application Report</b:Title>
    <b:Year>2011</b:Year>
    <b:StandardNumber>SPRAB89</b:StandardNumber>
    <b:RefOrder>1</b:RefOrder>
  </b:Source>
  <b:Source>
    <b:Tag>Exe</b:Tag>
    <b:SourceType>Report</b:SourceType>
    <b:Guid>{8D823AF2-1D17-4A30-A5B4-0A62F96C051C}</b:Guid>
    <b:LCID>0</b:LCID>
    <b:Title>Executable and Linkable Format (ELF)</b:Title>
    <b:RefOrder>2</b:RefOrder>
  </b:Source>
  <b:Source>
    <b:Tag>Ulr05</b:Tag>
    <b:SourceType>Report</b:SourceType>
    <b:Guid>{AA1C16B7-ACCA-4CB6-88B4-5291155138EF}</b:Guid>
    <b:LCID>0</b:LCID>
    <b:Author>
      <b:Author>
        <b:NameList>
          <b:Person>
            <b:Last>Drepper</b:Last>
            <b:First>Ulrich</b:First>
          </b:Person>
        </b:NameList>
      </b:Author>
    </b:Author>
    <b:Title>ELF Handling For Thread-Locak Storage</b:Title>
    <b:Year>2005</b:Year>
    <b:Comments>www.akkadia.org/drepper/tls.pdf</b:Comments>
    <b:RefOrder>3</b:RefOrder>
  </b:Source>
</b:Sources>
</file>

<file path=customXml/itemProps1.xml><?xml version="1.0" encoding="utf-8"?>
<ds:datastoreItem xmlns:ds="http://schemas.openxmlformats.org/officeDocument/2006/customXml" ds:itemID="{9C4174E1-501D-4231-8AC5-BBC972CFB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38F1C94-6164-4045-A8C0-E9B2A24AE801}">
  <ds:schemaRefs>
    <ds:schemaRef ds:uri="http://schemas.microsoft.com/sharepoint/v3/contenttype/forms"/>
  </ds:schemaRefs>
</ds:datastoreItem>
</file>

<file path=customXml/itemProps3.xml><?xml version="1.0" encoding="utf-8"?>
<ds:datastoreItem xmlns:ds="http://schemas.openxmlformats.org/officeDocument/2006/customXml" ds:itemID="{891E7132-A339-4517-9A85-74345F80B85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327C490D-77D5-4D3D-B651-AA75B240F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6666</Words>
  <Characters>39385</Characters>
  <Application>Microsoft Office Word</Application>
  <DocSecurity>0</DocSecurity>
  <Lines>328</Lines>
  <Paragraphs>91</Paragraphs>
  <ScaleCrop>false</ScaleCrop>
  <HeadingPairs>
    <vt:vector size="2" baseType="variant">
      <vt:variant>
        <vt:lpstr>Title</vt:lpstr>
      </vt:variant>
      <vt:variant>
        <vt:i4>1</vt:i4>
      </vt:variant>
    </vt:vector>
  </HeadingPairs>
  <TitlesOfParts>
    <vt:vector size="1" baseType="lpstr">
      <vt:lpstr>ELF</vt:lpstr>
    </vt:vector>
  </TitlesOfParts>
  <Company>Texas Instruments Ltd.</Company>
  <LinksUpToDate>false</LinksUpToDate>
  <CharactersWithSpaces>45960</CharactersWithSpaces>
  <SharedDoc>false</SharedDoc>
  <HLinks>
    <vt:vector size="108" baseType="variant">
      <vt:variant>
        <vt:i4>1507388</vt:i4>
      </vt:variant>
      <vt:variant>
        <vt:i4>104</vt:i4>
      </vt:variant>
      <vt:variant>
        <vt:i4>0</vt:i4>
      </vt:variant>
      <vt:variant>
        <vt:i4>5</vt:i4>
      </vt:variant>
      <vt:variant>
        <vt:lpwstr/>
      </vt:variant>
      <vt:variant>
        <vt:lpwstr>_Toc302048984</vt:lpwstr>
      </vt:variant>
      <vt:variant>
        <vt:i4>1507388</vt:i4>
      </vt:variant>
      <vt:variant>
        <vt:i4>98</vt:i4>
      </vt:variant>
      <vt:variant>
        <vt:i4>0</vt:i4>
      </vt:variant>
      <vt:variant>
        <vt:i4>5</vt:i4>
      </vt:variant>
      <vt:variant>
        <vt:lpwstr/>
      </vt:variant>
      <vt:variant>
        <vt:lpwstr>_Toc302048983</vt:lpwstr>
      </vt:variant>
      <vt:variant>
        <vt:i4>1507388</vt:i4>
      </vt:variant>
      <vt:variant>
        <vt:i4>92</vt:i4>
      </vt:variant>
      <vt:variant>
        <vt:i4>0</vt:i4>
      </vt:variant>
      <vt:variant>
        <vt:i4>5</vt:i4>
      </vt:variant>
      <vt:variant>
        <vt:lpwstr/>
      </vt:variant>
      <vt:variant>
        <vt:lpwstr>_Toc302048982</vt:lpwstr>
      </vt:variant>
      <vt:variant>
        <vt:i4>1507388</vt:i4>
      </vt:variant>
      <vt:variant>
        <vt:i4>86</vt:i4>
      </vt:variant>
      <vt:variant>
        <vt:i4>0</vt:i4>
      </vt:variant>
      <vt:variant>
        <vt:i4>5</vt:i4>
      </vt:variant>
      <vt:variant>
        <vt:lpwstr/>
      </vt:variant>
      <vt:variant>
        <vt:lpwstr>_Toc302048981</vt:lpwstr>
      </vt:variant>
      <vt:variant>
        <vt:i4>1507388</vt:i4>
      </vt:variant>
      <vt:variant>
        <vt:i4>80</vt:i4>
      </vt:variant>
      <vt:variant>
        <vt:i4>0</vt:i4>
      </vt:variant>
      <vt:variant>
        <vt:i4>5</vt:i4>
      </vt:variant>
      <vt:variant>
        <vt:lpwstr/>
      </vt:variant>
      <vt:variant>
        <vt:lpwstr>_Toc302048980</vt:lpwstr>
      </vt:variant>
      <vt:variant>
        <vt:i4>1572924</vt:i4>
      </vt:variant>
      <vt:variant>
        <vt:i4>74</vt:i4>
      </vt:variant>
      <vt:variant>
        <vt:i4>0</vt:i4>
      </vt:variant>
      <vt:variant>
        <vt:i4>5</vt:i4>
      </vt:variant>
      <vt:variant>
        <vt:lpwstr/>
      </vt:variant>
      <vt:variant>
        <vt:lpwstr>_Toc302048979</vt:lpwstr>
      </vt:variant>
      <vt:variant>
        <vt:i4>1572924</vt:i4>
      </vt:variant>
      <vt:variant>
        <vt:i4>68</vt:i4>
      </vt:variant>
      <vt:variant>
        <vt:i4>0</vt:i4>
      </vt:variant>
      <vt:variant>
        <vt:i4>5</vt:i4>
      </vt:variant>
      <vt:variant>
        <vt:lpwstr/>
      </vt:variant>
      <vt:variant>
        <vt:lpwstr>_Toc302048978</vt:lpwstr>
      </vt:variant>
      <vt:variant>
        <vt:i4>1572924</vt:i4>
      </vt:variant>
      <vt:variant>
        <vt:i4>62</vt:i4>
      </vt:variant>
      <vt:variant>
        <vt:i4>0</vt:i4>
      </vt:variant>
      <vt:variant>
        <vt:i4>5</vt:i4>
      </vt:variant>
      <vt:variant>
        <vt:lpwstr/>
      </vt:variant>
      <vt:variant>
        <vt:lpwstr>_Toc302048977</vt:lpwstr>
      </vt:variant>
      <vt:variant>
        <vt:i4>1572924</vt:i4>
      </vt:variant>
      <vt:variant>
        <vt:i4>56</vt:i4>
      </vt:variant>
      <vt:variant>
        <vt:i4>0</vt:i4>
      </vt:variant>
      <vt:variant>
        <vt:i4>5</vt:i4>
      </vt:variant>
      <vt:variant>
        <vt:lpwstr/>
      </vt:variant>
      <vt:variant>
        <vt:lpwstr>_Toc302048976</vt:lpwstr>
      </vt:variant>
      <vt:variant>
        <vt:i4>1572924</vt:i4>
      </vt:variant>
      <vt:variant>
        <vt:i4>50</vt:i4>
      </vt:variant>
      <vt:variant>
        <vt:i4>0</vt:i4>
      </vt:variant>
      <vt:variant>
        <vt:i4>5</vt:i4>
      </vt:variant>
      <vt:variant>
        <vt:lpwstr/>
      </vt:variant>
      <vt:variant>
        <vt:lpwstr>_Toc302048975</vt:lpwstr>
      </vt:variant>
      <vt:variant>
        <vt:i4>1572924</vt:i4>
      </vt:variant>
      <vt:variant>
        <vt:i4>44</vt:i4>
      </vt:variant>
      <vt:variant>
        <vt:i4>0</vt:i4>
      </vt:variant>
      <vt:variant>
        <vt:i4>5</vt:i4>
      </vt:variant>
      <vt:variant>
        <vt:lpwstr/>
      </vt:variant>
      <vt:variant>
        <vt:lpwstr>_Toc302048974</vt:lpwstr>
      </vt:variant>
      <vt:variant>
        <vt:i4>1572924</vt:i4>
      </vt:variant>
      <vt:variant>
        <vt:i4>38</vt:i4>
      </vt:variant>
      <vt:variant>
        <vt:i4>0</vt:i4>
      </vt:variant>
      <vt:variant>
        <vt:i4>5</vt:i4>
      </vt:variant>
      <vt:variant>
        <vt:lpwstr/>
      </vt:variant>
      <vt:variant>
        <vt:lpwstr>_Toc302048973</vt:lpwstr>
      </vt:variant>
      <vt:variant>
        <vt:i4>1572924</vt:i4>
      </vt:variant>
      <vt:variant>
        <vt:i4>32</vt:i4>
      </vt:variant>
      <vt:variant>
        <vt:i4>0</vt:i4>
      </vt:variant>
      <vt:variant>
        <vt:i4>5</vt:i4>
      </vt:variant>
      <vt:variant>
        <vt:lpwstr/>
      </vt:variant>
      <vt:variant>
        <vt:lpwstr>_Toc302048972</vt:lpwstr>
      </vt:variant>
      <vt:variant>
        <vt:i4>1572924</vt:i4>
      </vt:variant>
      <vt:variant>
        <vt:i4>26</vt:i4>
      </vt:variant>
      <vt:variant>
        <vt:i4>0</vt:i4>
      </vt:variant>
      <vt:variant>
        <vt:i4>5</vt:i4>
      </vt:variant>
      <vt:variant>
        <vt:lpwstr/>
      </vt:variant>
      <vt:variant>
        <vt:lpwstr>_Toc302048971</vt:lpwstr>
      </vt:variant>
      <vt:variant>
        <vt:i4>1572924</vt:i4>
      </vt:variant>
      <vt:variant>
        <vt:i4>20</vt:i4>
      </vt:variant>
      <vt:variant>
        <vt:i4>0</vt:i4>
      </vt:variant>
      <vt:variant>
        <vt:i4>5</vt:i4>
      </vt:variant>
      <vt:variant>
        <vt:lpwstr/>
      </vt:variant>
      <vt:variant>
        <vt:lpwstr>_Toc302048970</vt:lpwstr>
      </vt:variant>
      <vt:variant>
        <vt:i4>1638460</vt:i4>
      </vt:variant>
      <vt:variant>
        <vt:i4>14</vt:i4>
      </vt:variant>
      <vt:variant>
        <vt:i4>0</vt:i4>
      </vt:variant>
      <vt:variant>
        <vt:i4>5</vt:i4>
      </vt:variant>
      <vt:variant>
        <vt:lpwstr/>
      </vt:variant>
      <vt:variant>
        <vt:lpwstr>_Toc302048969</vt:lpwstr>
      </vt:variant>
      <vt:variant>
        <vt:i4>1638460</vt:i4>
      </vt:variant>
      <vt:variant>
        <vt:i4>8</vt:i4>
      </vt:variant>
      <vt:variant>
        <vt:i4>0</vt:i4>
      </vt:variant>
      <vt:variant>
        <vt:i4>5</vt:i4>
      </vt:variant>
      <vt:variant>
        <vt:lpwstr/>
      </vt:variant>
      <vt:variant>
        <vt:lpwstr>_Toc302048968</vt:lpwstr>
      </vt:variant>
      <vt:variant>
        <vt:i4>1638460</vt:i4>
      </vt:variant>
      <vt:variant>
        <vt:i4>2</vt:i4>
      </vt:variant>
      <vt:variant>
        <vt:i4>0</vt:i4>
      </vt:variant>
      <vt:variant>
        <vt:i4>5</vt:i4>
      </vt:variant>
      <vt:variant>
        <vt:lpwstr/>
      </vt:variant>
      <vt:variant>
        <vt:lpwstr>_Toc302048967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ELF</dc:title>
  <dc:subject>Thread local storage</dc:subject>
  <dc:creator>Anbu Eashver</dc:creator>
  <cp:keywords>C6000 compiler, threads, thread-local</cp:keywords>
  <cp:lastModifiedBy>a0323122</cp:lastModifiedBy>
  <cp:revision>2</cp:revision>
  <cp:lastPrinted>2012-02-23T11:31:00Z</cp:lastPrinted>
  <dcterms:created xsi:type="dcterms:W3CDTF">2012-02-23T11:38:00Z</dcterms:created>
  <dcterms:modified xsi:type="dcterms:W3CDTF">2012-02-23T11:38:00Z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
    <vt:lpwstr>(Edit VersionNum in properties/custom page)</vt:lpwstr>
  </property>
  <property fmtid="{D5CDD505-2E9C-101B-9397-08002B2CF9AE}" pid="3" name="ContentTypeId">
    <vt:lpwstr>0x010100B88F4CBE55281D4AACE032AB115A1F1E</vt:lpwstr>
  </property>
</Properties>
</file>